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4228" w:rsidRPr="002B4228" w:rsidRDefault="002B4228" w:rsidP="002B4228">
      <w:pPr>
        <w:spacing w:after="0" w:line="408" w:lineRule="auto"/>
        <w:ind w:left="120"/>
        <w:jc w:val="center"/>
      </w:pPr>
      <w:bookmarkStart w:id="0" w:name="block-25869795"/>
      <w:r w:rsidRPr="002B4228">
        <w:rPr>
          <w:rFonts w:ascii="Times New Roman" w:hAnsi="Times New Roman"/>
          <w:b/>
          <w:color w:val="000000"/>
          <w:sz w:val="28"/>
        </w:rPr>
        <w:t>МИНИСТЕРСТВО ПРОСВЕЩЕНИЯ РОССИЙСКОЙ ФЕДЕРАЦИИ</w:t>
      </w:r>
    </w:p>
    <w:p w:rsidR="002B4228" w:rsidRPr="002B4228" w:rsidRDefault="002B4228" w:rsidP="002B4228">
      <w:pPr>
        <w:spacing w:after="0" w:line="408" w:lineRule="auto"/>
        <w:ind w:left="120"/>
        <w:jc w:val="center"/>
        <w:rPr>
          <w:rFonts w:ascii="Times New Roman" w:hAnsi="Times New Roman"/>
          <w:b/>
          <w:color w:val="000000"/>
          <w:sz w:val="28"/>
        </w:rPr>
      </w:pPr>
      <w:r w:rsidRPr="002B4228">
        <w:rPr>
          <w:rFonts w:ascii="Times New Roman" w:hAnsi="Times New Roman"/>
          <w:b/>
          <w:color w:val="000000"/>
          <w:sz w:val="28"/>
        </w:rPr>
        <w:t>‌‌‌Министерство образования Республики Мордовия</w:t>
      </w:r>
    </w:p>
    <w:p w:rsidR="002B4228" w:rsidRPr="002B4228" w:rsidRDefault="002B4228" w:rsidP="002B4228">
      <w:pPr>
        <w:spacing w:after="0" w:line="408" w:lineRule="auto"/>
        <w:ind w:left="120"/>
        <w:jc w:val="center"/>
      </w:pPr>
      <w:r w:rsidRPr="002B4228">
        <w:rPr>
          <w:rFonts w:ascii="Times New Roman" w:hAnsi="Times New Roman"/>
          <w:b/>
          <w:color w:val="000000"/>
          <w:sz w:val="28"/>
        </w:rPr>
        <w:t xml:space="preserve">Администрация Ковылкинского муниципального района </w:t>
      </w:r>
    </w:p>
    <w:p w:rsidR="002B4228" w:rsidRPr="002B4228" w:rsidRDefault="002B4228" w:rsidP="002B4228">
      <w:pPr>
        <w:spacing w:after="0" w:line="408" w:lineRule="auto"/>
        <w:ind w:left="120"/>
        <w:jc w:val="center"/>
      </w:pPr>
      <w:r w:rsidRPr="002B4228">
        <w:rPr>
          <w:rFonts w:ascii="Times New Roman" w:hAnsi="Times New Roman"/>
          <w:b/>
          <w:color w:val="000000"/>
          <w:sz w:val="28"/>
        </w:rPr>
        <w:t>МБОУ "Кочелаевская СОШ"</w:t>
      </w:r>
    </w:p>
    <w:p w:rsidR="002B4228" w:rsidRPr="002B4228" w:rsidRDefault="002B4228" w:rsidP="002B4228">
      <w:pPr>
        <w:spacing w:after="0"/>
        <w:ind w:left="120"/>
      </w:pPr>
    </w:p>
    <w:p w:rsidR="002B4228" w:rsidRPr="002B4228" w:rsidRDefault="002B4228" w:rsidP="002B4228">
      <w:pPr>
        <w:spacing w:after="0"/>
        <w:ind w:left="120"/>
      </w:pPr>
    </w:p>
    <w:p w:rsidR="002B4228" w:rsidRPr="002B4228" w:rsidRDefault="002B4228" w:rsidP="002B4228">
      <w:pPr>
        <w:spacing w:after="0"/>
        <w:ind w:left="120"/>
      </w:pPr>
    </w:p>
    <w:p w:rsidR="002B4228" w:rsidRPr="002B4228" w:rsidRDefault="002B4228" w:rsidP="002B4228">
      <w:pPr>
        <w:spacing w:after="0"/>
        <w:ind w:left="120"/>
      </w:pPr>
    </w:p>
    <w:tbl>
      <w:tblPr>
        <w:tblW w:w="0" w:type="auto"/>
        <w:tblLook w:val="04A0" w:firstRow="1" w:lastRow="0" w:firstColumn="1" w:lastColumn="0" w:noHBand="0" w:noVBand="1"/>
      </w:tblPr>
      <w:tblGrid>
        <w:gridCol w:w="3114"/>
        <w:gridCol w:w="3115"/>
        <w:gridCol w:w="3115"/>
      </w:tblGrid>
      <w:tr w:rsidR="002B4228" w:rsidRPr="004C0687" w:rsidTr="00270E8D">
        <w:tc>
          <w:tcPr>
            <w:tcW w:w="3114" w:type="dxa"/>
          </w:tcPr>
          <w:p w:rsidR="002B4228" w:rsidRPr="002B4228" w:rsidRDefault="002B4228" w:rsidP="00270E8D">
            <w:pPr>
              <w:autoSpaceDE w:val="0"/>
              <w:autoSpaceDN w:val="0"/>
              <w:spacing w:after="120"/>
              <w:jc w:val="both"/>
              <w:rPr>
                <w:rFonts w:ascii="Times New Roman" w:eastAsia="Times New Roman" w:hAnsi="Times New Roman"/>
                <w:color w:val="000000"/>
                <w:sz w:val="28"/>
                <w:szCs w:val="28"/>
              </w:rPr>
            </w:pPr>
            <w:r w:rsidRPr="002B4228">
              <w:rPr>
                <w:rFonts w:ascii="Times New Roman" w:eastAsia="Times New Roman" w:hAnsi="Times New Roman"/>
                <w:color w:val="000000"/>
                <w:sz w:val="28"/>
                <w:szCs w:val="28"/>
              </w:rPr>
              <w:t>РАССМОТРЕНО</w:t>
            </w:r>
          </w:p>
          <w:p w:rsidR="002B4228" w:rsidRPr="002B4228" w:rsidRDefault="002B4228" w:rsidP="00270E8D">
            <w:pPr>
              <w:autoSpaceDE w:val="0"/>
              <w:autoSpaceDN w:val="0"/>
              <w:spacing w:after="120"/>
              <w:rPr>
                <w:rFonts w:ascii="Times New Roman" w:eastAsia="Times New Roman" w:hAnsi="Times New Roman"/>
                <w:color w:val="000000"/>
                <w:sz w:val="28"/>
                <w:szCs w:val="28"/>
              </w:rPr>
            </w:pPr>
            <w:r w:rsidRPr="002B4228">
              <w:rPr>
                <w:rFonts w:ascii="Times New Roman" w:eastAsia="Times New Roman" w:hAnsi="Times New Roman"/>
                <w:color w:val="000000"/>
                <w:sz w:val="28"/>
                <w:szCs w:val="28"/>
              </w:rPr>
              <w:t>Заседание ШМО</w:t>
            </w:r>
          </w:p>
          <w:p w:rsidR="002B4228" w:rsidRPr="002B4228" w:rsidRDefault="002B4228" w:rsidP="00270E8D">
            <w:pPr>
              <w:autoSpaceDE w:val="0"/>
              <w:autoSpaceDN w:val="0"/>
              <w:spacing w:after="120" w:line="240" w:lineRule="auto"/>
              <w:rPr>
                <w:rFonts w:ascii="Times New Roman" w:eastAsia="Times New Roman" w:hAnsi="Times New Roman"/>
                <w:color w:val="000000"/>
                <w:sz w:val="24"/>
                <w:szCs w:val="24"/>
              </w:rPr>
            </w:pPr>
            <w:r w:rsidRPr="002B4228">
              <w:rPr>
                <w:rFonts w:ascii="Times New Roman" w:eastAsia="Times New Roman" w:hAnsi="Times New Roman"/>
                <w:color w:val="000000"/>
                <w:sz w:val="24"/>
                <w:szCs w:val="24"/>
              </w:rPr>
              <w:t xml:space="preserve">____________Рогачева С.И. </w:t>
            </w:r>
          </w:p>
          <w:p w:rsidR="002B4228" w:rsidRDefault="002B4228" w:rsidP="00270E8D">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Протокол №</w:t>
            </w:r>
          </w:p>
          <w:p w:rsidR="002B4228" w:rsidRPr="0040209D" w:rsidRDefault="002B4228" w:rsidP="00270E8D">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       »                   2023г</w:t>
            </w:r>
          </w:p>
        </w:tc>
        <w:tc>
          <w:tcPr>
            <w:tcW w:w="3115" w:type="dxa"/>
          </w:tcPr>
          <w:p w:rsidR="002B4228" w:rsidRPr="0040209D" w:rsidRDefault="002B4228" w:rsidP="00270E8D">
            <w:pPr>
              <w:autoSpaceDE w:val="0"/>
              <w:autoSpaceDN w:val="0"/>
              <w:spacing w:after="0" w:line="240" w:lineRule="auto"/>
              <w:rPr>
                <w:rFonts w:ascii="Times New Roman" w:eastAsia="Times New Roman" w:hAnsi="Times New Roman"/>
                <w:color w:val="000000"/>
                <w:sz w:val="24"/>
                <w:szCs w:val="24"/>
              </w:rPr>
            </w:pPr>
          </w:p>
        </w:tc>
        <w:tc>
          <w:tcPr>
            <w:tcW w:w="3115" w:type="dxa"/>
          </w:tcPr>
          <w:p w:rsidR="002B4228" w:rsidRPr="002B4228" w:rsidRDefault="002B4228" w:rsidP="00270E8D">
            <w:pPr>
              <w:autoSpaceDE w:val="0"/>
              <w:autoSpaceDN w:val="0"/>
              <w:spacing w:after="120"/>
              <w:rPr>
                <w:rFonts w:ascii="Times New Roman" w:eastAsia="Times New Roman" w:hAnsi="Times New Roman"/>
                <w:color w:val="000000"/>
                <w:sz w:val="28"/>
                <w:szCs w:val="28"/>
              </w:rPr>
            </w:pPr>
            <w:r w:rsidRPr="002B4228">
              <w:rPr>
                <w:rFonts w:ascii="Times New Roman" w:eastAsia="Times New Roman" w:hAnsi="Times New Roman"/>
                <w:color w:val="000000"/>
                <w:sz w:val="28"/>
                <w:szCs w:val="28"/>
              </w:rPr>
              <w:t>УТВЕРЖДЕНО</w:t>
            </w:r>
          </w:p>
          <w:p w:rsidR="002B4228" w:rsidRPr="002B4228" w:rsidRDefault="002B4228" w:rsidP="00270E8D">
            <w:pPr>
              <w:autoSpaceDE w:val="0"/>
              <w:autoSpaceDN w:val="0"/>
              <w:spacing w:after="120"/>
              <w:rPr>
                <w:rFonts w:ascii="Times New Roman" w:eastAsia="Times New Roman" w:hAnsi="Times New Roman"/>
                <w:color w:val="000000"/>
                <w:sz w:val="28"/>
                <w:szCs w:val="28"/>
              </w:rPr>
            </w:pPr>
            <w:proofErr w:type="spellStart"/>
            <w:r w:rsidRPr="002B4228">
              <w:rPr>
                <w:rFonts w:ascii="Times New Roman" w:eastAsia="Times New Roman" w:hAnsi="Times New Roman"/>
                <w:color w:val="000000"/>
                <w:sz w:val="28"/>
                <w:szCs w:val="28"/>
              </w:rPr>
              <w:t>И.о</w:t>
            </w:r>
            <w:proofErr w:type="spellEnd"/>
            <w:r w:rsidRPr="002B4228">
              <w:rPr>
                <w:rFonts w:ascii="Times New Roman" w:eastAsia="Times New Roman" w:hAnsi="Times New Roman"/>
                <w:color w:val="000000"/>
                <w:sz w:val="28"/>
                <w:szCs w:val="28"/>
              </w:rPr>
              <w:t xml:space="preserve"> директора школы</w:t>
            </w:r>
          </w:p>
          <w:p w:rsidR="002B4228" w:rsidRPr="002B4228" w:rsidRDefault="002B4228" w:rsidP="00270E8D">
            <w:pPr>
              <w:autoSpaceDE w:val="0"/>
              <w:autoSpaceDN w:val="0"/>
              <w:spacing w:after="120"/>
              <w:rPr>
                <w:rFonts w:ascii="Times New Roman" w:eastAsia="Times New Roman" w:hAnsi="Times New Roman"/>
                <w:color w:val="000000"/>
                <w:sz w:val="28"/>
                <w:szCs w:val="28"/>
              </w:rPr>
            </w:pPr>
            <w:r w:rsidRPr="002B4228">
              <w:rPr>
                <w:rFonts w:ascii="Times New Roman" w:eastAsia="Times New Roman" w:hAnsi="Times New Roman"/>
                <w:color w:val="000000"/>
                <w:sz w:val="24"/>
                <w:szCs w:val="24"/>
              </w:rPr>
              <w:t>____________</w:t>
            </w:r>
            <w:proofErr w:type="spellStart"/>
            <w:r w:rsidRPr="002B4228">
              <w:rPr>
                <w:rFonts w:ascii="Times New Roman" w:eastAsia="Times New Roman" w:hAnsi="Times New Roman"/>
                <w:color w:val="000000"/>
                <w:sz w:val="24"/>
                <w:szCs w:val="24"/>
              </w:rPr>
              <w:t>Капкаева</w:t>
            </w:r>
            <w:proofErr w:type="spellEnd"/>
            <w:r w:rsidRPr="002B4228">
              <w:rPr>
                <w:rFonts w:ascii="Times New Roman" w:eastAsia="Times New Roman" w:hAnsi="Times New Roman"/>
                <w:color w:val="000000"/>
                <w:sz w:val="24"/>
                <w:szCs w:val="24"/>
              </w:rPr>
              <w:t xml:space="preserve"> Д.Р.</w:t>
            </w:r>
          </w:p>
          <w:p w:rsidR="002B4228" w:rsidRDefault="002B4228" w:rsidP="00270E8D">
            <w:pPr>
              <w:autoSpaceDE w:val="0"/>
              <w:autoSpaceDN w:val="0"/>
              <w:spacing w:after="0" w:line="240" w:lineRule="auto"/>
              <w:rPr>
                <w:rFonts w:ascii="Times New Roman" w:eastAsia="Times New Roman" w:hAnsi="Times New Roman"/>
                <w:color w:val="000000"/>
                <w:sz w:val="24"/>
                <w:szCs w:val="24"/>
              </w:rPr>
            </w:pPr>
            <w:r w:rsidRPr="002B4228">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Приказ№</w:t>
            </w:r>
          </w:p>
          <w:p w:rsidR="002B4228" w:rsidRDefault="002B4228" w:rsidP="00270E8D">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       »                     2023г.</w:t>
            </w:r>
          </w:p>
          <w:p w:rsidR="002B4228" w:rsidRPr="0040209D" w:rsidRDefault="002B4228" w:rsidP="00270E8D">
            <w:pPr>
              <w:autoSpaceDE w:val="0"/>
              <w:autoSpaceDN w:val="0"/>
              <w:spacing w:after="120" w:line="240" w:lineRule="auto"/>
              <w:jc w:val="both"/>
              <w:rPr>
                <w:rFonts w:ascii="Times New Roman" w:eastAsia="Times New Roman" w:hAnsi="Times New Roman"/>
                <w:color w:val="000000"/>
                <w:sz w:val="24"/>
                <w:szCs w:val="24"/>
              </w:rPr>
            </w:pPr>
          </w:p>
        </w:tc>
      </w:tr>
    </w:tbl>
    <w:p w:rsidR="002B4228" w:rsidRPr="003E194D" w:rsidRDefault="002B4228" w:rsidP="002B4228">
      <w:pPr>
        <w:spacing w:after="0"/>
        <w:ind w:left="120"/>
      </w:pPr>
    </w:p>
    <w:p w:rsidR="004D7B10" w:rsidRPr="002B4228" w:rsidRDefault="004D7B10">
      <w:pPr>
        <w:spacing w:after="0"/>
        <w:ind w:left="120"/>
      </w:pPr>
    </w:p>
    <w:p w:rsidR="004D7B10" w:rsidRPr="002B4228" w:rsidRDefault="004D7B10">
      <w:pPr>
        <w:spacing w:after="0"/>
        <w:ind w:left="120"/>
      </w:pPr>
    </w:p>
    <w:p w:rsidR="004D7B10" w:rsidRPr="002B4228" w:rsidRDefault="004D7B10">
      <w:pPr>
        <w:spacing w:after="0"/>
        <w:ind w:left="120"/>
      </w:pPr>
    </w:p>
    <w:p w:rsidR="004D7B10" w:rsidRPr="002B4228" w:rsidRDefault="004D7B10">
      <w:pPr>
        <w:spacing w:after="0"/>
        <w:ind w:left="120"/>
      </w:pPr>
    </w:p>
    <w:p w:rsidR="004D7B10" w:rsidRPr="002B4228" w:rsidRDefault="00795C11">
      <w:pPr>
        <w:spacing w:after="0" w:line="408" w:lineRule="auto"/>
        <w:ind w:left="120"/>
        <w:jc w:val="center"/>
      </w:pPr>
      <w:r w:rsidRPr="002B4228">
        <w:rPr>
          <w:rFonts w:ascii="Times New Roman" w:hAnsi="Times New Roman"/>
          <w:b/>
          <w:color w:val="000000"/>
          <w:sz w:val="28"/>
        </w:rPr>
        <w:t>РАБОЧАЯ ПРОГРАММА</w:t>
      </w:r>
    </w:p>
    <w:p w:rsidR="004D7B10" w:rsidRPr="002B4228" w:rsidRDefault="00795C11">
      <w:pPr>
        <w:spacing w:after="0" w:line="408" w:lineRule="auto"/>
        <w:ind w:left="120"/>
        <w:jc w:val="center"/>
      </w:pPr>
      <w:r w:rsidRPr="002B4228">
        <w:rPr>
          <w:rFonts w:ascii="Times New Roman" w:hAnsi="Times New Roman"/>
          <w:color w:val="000000"/>
          <w:sz w:val="28"/>
        </w:rPr>
        <w:t>(</w:t>
      </w:r>
      <w:r>
        <w:rPr>
          <w:rFonts w:ascii="Times New Roman" w:hAnsi="Times New Roman"/>
          <w:color w:val="000000"/>
          <w:sz w:val="28"/>
        </w:rPr>
        <w:t>ID</w:t>
      </w:r>
      <w:r w:rsidRPr="002B4228">
        <w:rPr>
          <w:rFonts w:ascii="Times New Roman" w:hAnsi="Times New Roman"/>
          <w:color w:val="000000"/>
          <w:sz w:val="28"/>
        </w:rPr>
        <w:t xml:space="preserve"> 3428594)</w:t>
      </w:r>
    </w:p>
    <w:p w:rsidR="004D7B10" w:rsidRPr="002B4228" w:rsidRDefault="004D7B10">
      <w:pPr>
        <w:spacing w:after="0"/>
        <w:ind w:left="120"/>
        <w:jc w:val="center"/>
      </w:pPr>
    </w:p>
    <w:p w:rsidR="004D7B10" w:rsidRPr="002B4228" w:rsidRDefault="00795C11">
      <w:pPr>
        <w:spacing w:after="0" w:line="408" w:lineRule="auto"/>
        <w:ind w:left="120"/>
        <w:jc w:val="center"/>
      </w:pPr>
      <w:r w:rsidRPr="002B4228">
        <w:rPr>
          <w:rFonts w:ascii="Times New Roman" w:hAnsi="Times New Roman"/>
          <w:b/>
          <w:color w:val="000000"/>
          <w:sz w:val="28"/>
        </w:rPr>
        <w:t>учебного предмета «Химия. Базовый уровень»</w:t>
      </w:r>
    </w:p>
    <w:p w:rsidR="004D7B10" w:rsidRPr="002B4228" w:rsidRDefault="00F13F87">
      <w:pPr>
        <w:spacing w:after="0" w:line="408" w:lineRule="auto"/>
        <w:ind w:left="120"/>
        <w:jc w:val="center"/>
      </w:pPr>
      <w:r>
        <w:rPr>
          <w:rFonts w:ascii="Times New Roman" w:hAnsi="Times New Roman"/>
          <w:color w:val="000000"/>
          <w:sz w:val="28"/>
        </w:rPr>
        <w:t xml:space="preserve">для </w:t>
      </w:r>
      <w:proofErr w:type="gramStart"/>
      <w:r>
        <w:rPr>
          <w:rFonts w:ascii="Times New Roman" w:hAnsi="Times New Roman"/>
          <w:color w:val="000000"/>
          <w:sz w:val="28"/>
        </w:rPr>
        <w:t>обучающихся</w:t>
      </w:r>
      <w:proofErr w:type="gramEnd"/>
      <w:r>
        <w:rPr>
          <w:rFonts w:ascii="Times New Roman" w:hAnsi="Times New Roman"/>
          <w:color w:val="000000"/>
          <w:sz w:val="28"/>
        </w:rPr>
        <w:t xml:space="preserve"> 11 класса</w:t>
      </w:r>
      <w:r w:rsidR="00795C11" w:rsidRPr="002B4228">
        <w:rPr>
          <w:rFonts w:ascii="Times New Roman" w:hAnsi="Times New Roman"/>
          <w:color w:val="000000"/>
          <w:sz w:val="28"/>
        </w:rPr>
        <w:t xml:space="preserve"> </w:t>
      </w:r>
    </w:p>
    <w:p w:rsidR="004D7B10" w:rsidRPr="002B4228" w:rsidRDefault="004D7B10">
      <w:pPr>
        <w:spacing w:after="0"/>
        <w:ind w:left="120"/>
        <w:jc w:val="center"/>
      </w:pPr>
    </w:p>
    <w:p w:rsidR="004D7B10" w:rsidRPr="002B4228" w:rsidRDefault="004D7B10">
      <w:pPr>
        <w:spacing w:after="0"/>
        <w:ind w:left="120"/>
        <w:jc w:val="center"/>
      </w:pPr>
    </w:p>
    <w:p w:rsidR="004D7B10" w:rsidRPr="002B4228" w:rsidRDefault="004D7B10">
      <w:pPr>
        <w:spacing w:after="0"/>
        <w:ind w:left="120"/>
        <w:jc w:val="center"/>
      </w:pPr>
    </w:p>
    <w:p w:rsidR="004D7B10" w:rsidRPr="002B4228" w:rsidRDefault="004D7B10">
      <w:pPr>
        <w:spacing w:after="0"/>
        <w:ind w:left="120"/>
        <w:jc w:val="center"/>
      </w:pPr>
    </w:p>
    <w:p w:rsidR="004D7B10" w:rsidRPr="002B4228" w:rsidRDefault="004D7B10">
      <w:pPr>
        <w:spacing w:after="0"/>
        <w:ind w:left="120"/>
        <w:jc w:val="center"/>
      </w:pPr>
    </w:p>
    <w:p w:rsidR="004D7B10" w:rsidRPr="002B4228" w:rsidRDefault="004D7B10">
      <w:pPr>
        <w:spacing w:after="0"/>
        <w:ind w:left="120"/>
        <w:jc w:val="center"/>
      </w:pPr>
    </w:p>
    <w:p w:rsidR="004D7B10" w:rsidRPr="002B4228" w:rsidRDefault="004D7B10" w:rsidP="00C4306C">
      <w:pPr>
        <w:spacing w:after="0"/>
      </w:pPr>
    </w:p>
    <w:p w:rsidR="004D7B10" w:rsidRPr="002B4228" w:rsidRDefault="004D7B10">
      <w:pPr>
        <w:spacing w:after="0"/>
        <w:ind w:left="120"/>
        <w:jc w:val="center"/>
      </w:pPr>
    </w:p>
    <w:p w:rsidR="002B4228" w:rsidRPr="00C4306C" w:rsidRDefault="002B4228" w:rsidP="002B4228">
      <w:pPr>
        <w:spacing w:after="0"/>
        <w:ind w:left="120"/>
        <w:jc w:val="center"/>
        <w:rPr>
          <w:rFonts w:ascii="Times New Roman" w:hAnsi="Times New Roman" w:cs="Times New Roman"/>
          <w:b/>
          <w:sz w:val="28"/>
          <w:szCs w:val="28"/>
        </w:rPr>
      </w:pPr>
      <w:proofErr w:type="spellStart"/>
      <w:r w:rsidRPr="00011531">
        <w:rPr>
          <w:rFonts w:ascii="Times New Roman" w:hAnsi="Times New Roman" w:cs="Times New Roman"/>
          <w:b/>
          <w:sz w:val="28"/>
          <w:szCs w:val="28"/>
        </w:rPr>
        <w:t>с</w:t>
      </w:r>
      <w:proofErr w:type="gramStart"/>
      <w:r w:rsidRPr="00011531">
        <w:rPr>
          <w:rFonts w:ascii="Times New Roman" w:hAnsi="Times New Roman" w:cs="Times New Roman"/>
          <w:b/>
          <w:sz w:val="28"/>
          <w:szCs w:val="28"/>
        </w:rPr>
        <w:t>.М</w:t>
      </w:r>
      <w:proofErr w:type="gramEnd"/>
      <w:r w:rsidRPr="00011531">
        <w:rPr>
          <w:rFonts w:ascii="Times New Roman" w:hAnsi="Times New Roman" w:cs="Times New Roman"/>
          <w:b/>
          <w:sz w:val="28"/>
          <w:szCs w:val="28"/>
        </w:rPr>
        <w:t>орд</w:t>
      </w:r>
      <w:proofErr w:type="spellEnd"/>
      <w:r w:rsidRPr="00011531">
        <w:rPr>
          <w:rFonts w:ascii="Times New Roman" w:hAnsi="Times New Roman" w:cs="Times New Roman"/>
          <w:b/>
          <w:sz w:val="28"/>
          <w:szCs w:val="28"/>
        </w:rPr>
        <w:t xml:space="preserve">. </w:t>
      </w:r>
      <w:proofErr w:type="spellStart"/>
      <w:r w:rsidRPr="00011531">
        <w:rPr>
          <w:rFonts w:ascii="Times New Roman" w:hAnsi="Times New Roman" w:cs="Times New Roman"/>
          <w:b/>
          <w:sz w:val="28"/>
          <w:szCs w:val="28"/>
        </w:rPr>
        <w:t>Коломасово</w:t>
      </w:r>
      <w:proofErr w:type="spellEnd"/>
      <w:r w:rsidRPr="00011531">
        <w:rPr>
          <w:rFonts w:ascii="Times New Roman" w:hAnsi="Times New Roman" w:cs="Times New Roman"/>
          <w:b/>
          <w:sz w:val="28"/>
          <w:szCs w:val="28"/>
        </w:rPr>
        <w:t xml:space="preserve"> 2023</w:t>
      </w:r>
      <w:r w:rsidR="00C4306C">
        <w:rPr>
          <w:rFonts w:ascii="Times New Roman" w:hAnsi="Times New Roman" w:cs="Times New Roman"/>
          <w:b/>
          <w:sz w:val="28"/>
          <w:szCs w:val="28"/>
        </w:rPr>
        <w:t>г.</w:t>
      </w:r>
    </w:p>
    <w:p w:rsidR="004D7B10" w:rsidRPr="002B4228" w:rsidRDefault="004D7B10" w:rsidP="00C4306C">
      <w:pPr>
        <w:spacing w:after="0"/>
      </w:pPr>
    </w:p>
    <w:p w:rsidR="004D7B10" w:rsidRPr="002B4228" w:rsidRDefault="004D7B10">
      <w:pPr>
        <w:spacing w:after="0"/>
        <w:ind w:left="120"/>
        <w:jc w:val="center"/>
      </w:pPr>
    </w:p>
    <w:p w:rsidR="004D7B10" w:rsidRPr="002B4228" w:rsidRDefault="004D7B10">
      <w:pPr>
        <w:spacing w:after="0"/>
        <w:ind w:left="120"/>
        <w:jc w:val="center"/>
      </w:pPr>
    </w:p>
    <w:p w:rsidR="004D7B10" w:rsidRPr="002B4228" w:rsidRDefault="004D7B10">
      <w:pPr>
        <w:spacing w:after="0"/>
        <w:ind w:left="120"/>
        <w:jc w:val="center"/>
      </w:pPr>
    </w:p>
    <w:p w:rsidR="004D7B10" w:rsidRPr="002B4228" w:rsidRDefault="004D7B10">
      <w:pPr>
        <w:sectPr w:rsidR="004D7B10" w:rsidRPr="002B4228">
          <w:pgSz w:w="11906" w:h="16383"/>
          <w:pgMar w:top="1134" w:right="850" w:bottom="1134" w:left="1701" w:header="720" w:footer="720" w:gutter="0"/>
          <w:cols w:space="720"/>
        </w:sectPr>
      </w:pPr>
    </w:p>
    <w:p w:rsidR="004D7B10" w:rsidRPr="00C4306C" w:rsidRDefault="00795C11">
      <w:pPr>
        <w:spacing w:after="0"/>
        <w:ind w:firstLine="600"/>
        <w:rPr>
          <w:sz w:val="16"/>
          <w:szCs w:val="16"/>
        </w:rPr>
      </w:pPr>
      <w:bookmarkStart w:id="1" w:name="_Toc118729915"/>
      <w:bookmarkStart w:id="2" w:name="block-25869796"/>
      <w:bookmarkEnd w:id="0"/>
      <w:bookmarkEnd w:id="1"/>
      <w:r w:rsidRPr="00C4306C">
        <w:rPr>
          <w:rFonts w:ascii="Times New Roman" w:hAnsi="Times New Roman"/>
          <w:b/>
          <w:color w:val="000000"/>
          <w:sz w:val="16"/>
          <w:szCs w:val="16"/>
        </w:rPr>
        <w:lastRenderedPageBreak/>
        <w:t>ПОЯСНИТЕЛЬНАЯ ЗАПИСКА</w:t>
      </w:r>
    </w:p>
    <w:p w:rsidR="004D7B10" w:rsidRPr="00C4306C" w:rsidRDefault="00795C11">
      <w:pPr>
        <w:spacing w:after="0"/>
        <w:ind w:firstLine="600"/>
        <w:jc w:val="both"/>
        <w:rPr>
          <w:sz w:val="16"/>
          <w:szCs w:val="16"/>
        </w:rPr>
      </w:pPr>
      <w:proofErr w:type="gramStart"/>
      <w:r w:rsidRPr="00C4306C">
        <w:rPr>
          <w:rFonts w:ascii="Times New Roman" w:hAnsi="Times New Roman"/>
          <w:color w:val="000000"/>
          <w:sz w:val="16"/>
          <w:szCs w:val="16"/>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w:t>
      </w:r>
      <w:proofErr w:type="gramEnd"/>
      <w:r w:rsidRPr="00C4306C">
        <w:rPr>
          <w:rFonts w:ascii="Times New Roman" w:hAnsi="Times New Roman"/>
          <w:color w:val="000000"/>
          <w:sz w:val="16"/>
          <w:szCs w:val="16"/>
        </w:rPr>
        <w:t xml:space="preserve"> развития воспитания в Российской Федерации на период до 2025 года» (Распоряжение Правительства РФ от 29.05. 2015 № 996 - р.).</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Основу подходов к разработке программы по химии, к определению общей стратегии обучения, воспитания и </w:t>
      </w:r>
      <w:proofErr w:type="gramStart"/>
      <w:r w:rsidRPr="00C4306C">
        <w:rPr>
          <w:rFonts w:ascii="Times New Roman" w:hAnsi="Times New Roman"/>
          <w:color w:val="000000"/>
          <w:sz w:val="16"/>
          <w:szCs w:val="16"/>
        </w:rPr>
        <w:t>развития</w:t>
      </w:r>
      <w:proofErr w:type="gramEnd"/>
      <w:r w:rsidRPr="00C4306C">
        <w:rPr>
          <w:rFonts w:ascii="Times New Roman" w:hAnsi="Times New Roman"/>
          <w:color w:val="000000"/>
          <w:sz w:val="16"/>
          <w:szCs w:val="16"/>
        </w:rP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w:t>
      </w:r>
      <w:proofErr w:type="gramStart"/>
      <w:r w:rsidRPr="00C4306C">
        <w:rPr>
          <w:rFonts w:ascii="Times New Roman" w:hAnsi="Times New Roman"/>
          <w:color w:val="000000"/>
          <w:sz w:val="16"/>
          <w:szCs w:val="16"/>
        </w:rPr>
        <w:t xml:space="preserve">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roofErr w:type="gramEnd"/>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4D7B10" w:rsidRPr="00C4306C" w:rsidRDefault="00795C11">
      <w:pPr>
        <w:spacing w:after="0" w:line="264" w:lineRule="auto"/>
        <w:ind w:firstLine="600"/>
        <w:jc w:val="both"/>
        <w:rPr>
          <w:sz w:val="16"/>
          <w:szCs w:val="16"/>
        </w:rPr>
      </w:pPr>
      <w:proofErr w:type="gramStart"/>
      <w:r w:rsidRPr="00C4306C">
        <w:rPr>
          <w:rFonts w:ascii="Times New Roman" w:hAnsi="Times New Roman"/>
          <w:color w:val="000000"/>
          <w:sz w:val="16"/>
          <w:szCs w:val="16"/>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roofErr w:type="gramEnd"/>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Составляющими предмета «Химия» являются базовые курсы – «Органическая химия» и «Общая и неорганическая химия», основным компонентом </w:t>
      </w:r>
      <w:proofErr w:type="gramStart"/>
      <w:r w:rsidRPr="00C4306C">
        <w:rPr>
          <w:rFonts w:ascii="Times New Roman" w:hAnsi="Times New Roman"/>
          <w:color w:val="000000"/>
          <w:sz w:val="16"/>
          <w:szCs w:val="16"/>
        </w:rPr>
        <w:t>содержания</w:t>
      </w:r>
      <w:proofErr w:type="gramEnd"/>
      <w:r w:rsidRPr="00C4306C">
        <w:rPr>
          <w:rFonts w:ascii="Times New Roman" w:hAnsi="Times New Roman"/>
          <w:color w:val="000000"/>
          <w:sz w:val="16"/>
          <w:szCs w:val="16"/>
        </w:rPr>
        <w:t xml:space="preserve">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w:t>
      </w:r>
      <w:proofErr w:type="spellStart"/>
      <w:r w:rsidRPr="00C4306C">
        <w:rPr>
          <w:rFonts w:ascii="Times New Roman" w:hAnsi="Times New Roman"/>
          <w:color w:val="000000"/>
          <w:sz w:val="16"/>
          <w:szCs w:val="16"/>
        </w:rPr>
        <w:t>фактологические</w:t>
      </w:r>
      <w:proofErr w:type="spellEnd"/>
      <w:r w:rsidRPr="00C4306C">
        <w:rPr>
          <w:rFonts w:ascii="Times New Roman" w:hAnsi="Times New Roman"/>
          <w:color w:val="000000"/>
          <w:sz w:val="16"/>
          <w:szCs w:val="16"/>
        </w:rPr>
        <w:t xml:space="preserve"> сведения о веществах и химической реакции. Так, в частности, в курсе «Общая и неорганическая химия» </w:t>
      </w:r>
      <w:proofErr w:type="gramStart"/>
      <w:r w:rsidRPr="00C4306C">
        <w:rPr>
          <w:rFonts w:ascii="Times New Roman" w:hAnsi="Times New Roman"/>
          <w:color w:val="000000"/>
          <w:sz w:val="16"/>
          <w:szCs w:val="16"/>
        </w:rPr>
        <w:t>обучающимся</w:t>
      </w:r>
      <w:proofErr w:type="gramEnd"/>
      <w:r w:rsidRPr="00C4306C">
        <w:rPr>
          <w:rFonts w:ascii="Times New Roman" w:hAnsi="Times New Roman"/>
          <w:color w:val="000000"/>
          <w:sz w:val="16"/>
          <w:szCs w:val="16"/>
        </w:rPr>
        <w:t xml:space="preserve"> предоставляется возможность осознать значение периодического закона с общетеоретических и методологических позиций, глубже понять историческое изменение функций этого закона – от обобщающей до объясняющей и прогнозирующей. </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w:t>
      </w:r>
      <w:proofErr w:type="gramStart"/>
      <w:r w:rsidRPr="00C4306C">
        <w:rPr>
          <w:rFonts w:ascii="Times New Roman" w:hAnsi="Times New Roman"/>
          <w:color w:val="000000"/>
          <w:sz w:val="16"/>
          <w:szCs w:val="16"/>
        </w:rPr>
        <w:t>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w:t>
      </w:r>
      <w:proofErr w:type="gramEnd"/>
      <w:r w:rsidRPr="00C4306C">
        <w:rPr>
          <w:rFonts w:ascii="Times New Roman" w:hAnsi="Times New Roman"/>
          <w:color w:val="000000"/>
          <w:sz w:val="16"/>
          <w:szCs w:val="16"/>
        </w:rPr>
        <w:t xml:space="preserve"> </w:t>
      </w:r>
      <w:proofErr w:type="gramStart"/>
      <w:r w:rsidRPr="00C4306C">
        <w:rPr>
          <w:rFonts w:ascii="Times New Roman" w:hAnsi="Times New Roman"/>
          <w:color w:val="000000"/>
          <w:sz w:val="16"/>
          <w:szCs w:val="16"/>
        </w:rPr>
        <w:t>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w:t>
      </w:r>
      <w:proofErr w:type="gramEnd"/>
      <w:r w:rsidRPr="00C4306C">
        <w:rPr>
          <w:rFonts w:ascii="Times New Roman" w:hAnsi="Times New Roman"/>
          <w:color w:val="000000"/>
          <w:sz w:val="16"/>
          <w:szCs w:val="16"/>
        </w:rPr>
        <w:t xml:space="preserve"> энергетических ресурсов, сырья, создания новых технологий и материалов.</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В плане решения задач воспитания, развития и </w:t>
      </w:r>
      <w:proofErr w:type="gramStart"/>
      <w:r w:rsidRPr="00C4306C">
        <w:rPr>
          <w:rFonts w:ascii="Times New Roman" w:hAnsi="Times New Roman"/>
          <w:color w:val="000000"/>
          <w:sz w:val="16"/>
          <w:szCs w:val="16"/>
        </w:rPr>
        <w:t>социализации</w:t>
      </w:r>
      <w:proofErr w:type="gramEnd"/>
      <w:r w:rsidRPr="00C4306C">
        <w:rPr>
          <w:rFonts w:ascii="Times New Roman" w:hAnsi="Times New Roman"/>
          <w:color w:val="000000"/>
          <w:sz w:val="16"/>
          <w:szCs w:val="16"/>
        </w:rPr>
        <w:t xml:space="preserve">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В практике преподавания </w:t>
      </w:r>
      <w:proofErr w:type="gramStart"/>
      <w:r w:rsidRPr="00C4306C">
        <w:rPr>
          <w:rFonts w:ascii="Times New Roman" w:hAnsi="Times New Roman"/>
          <w:color w:val="000000"/>
          <w:sz w:val="16"/>
          <w:szCs w:val="16"/>
        </w:rPr>
        <w:t>химии</w:t>
      </w:r>
      <w:proofErr w:type="gramEnd"/>
      <w:r w:rsidRPr="00C4306C">
        <w:rPr>
          <w:rFonts w:ascii="Times New Roman" w:hAnsi="Times New Roman"/>
          <w:color w:val="000000"/>
          <w:sz w:val="16"/>
          <w:szCs w:val="16"/>
        </w:rPr>
        <w:t xml:space="preserve">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Согласно данной точке зрения главными целями изучения предмета «Химия» на базовом уровне (10 </w:t>
      </w:r>
      <w:r w:rsidRPr="00C4306C">
        <w:rPr>
          <w:rFonts w:ascii="Calibri" w:hAnsi="Calibri"/>
          <w:color w:val="000000"/>
          <w:sz w:val="16"/>
          <w:szCs w:val="16"/>
        </w:rPr>
        <w:t>–</w:t>
      </w:r>
      <w:r w:rsidRPr="00C4306C">
        <w:rPr>
          <w:rFonts w:ascii="Times New Roman" w:hAnsi="Times New Roman"/>
          <w:color w:val="000000"/>
          <w:sz w:val="16"/>
          <w:szCs w:val="16"/>
        </w:rPr>
        <w:t xml:space="preserve">11 </w:t>
      </w:r>
      <w:proofErr w:type="spellStart"/>
      <w:r w:rsidRPr="00C4306C">
        <w:rPr>
          <w:rFonts w:ascii="Times New Roman" w:hAnsi="Times New Roman"/>
          <w:color w:val="000000"/>
          <w:sz w:val="16"/>
          <w:szCs w:val="16"/>
        </w:rPr>
        <w:t>кл</w:t>
      </w:r>
      <w:proofErr w:type="spellEnd"/>
      <w:r w:rsidRPr="00C4306C">
        <w:rPr>
          <w:rFonts w:ascii="Times New Roman" w:hAnsi="Times New Roman"/>
          <w:color w:val="000000"/>
          <w:sz w:val="16"/>
          <w:szCs w:val="16"/>
        </w:rPr>
        <w:t>.) являются:</w:t>
      </w:r>
    </w:p>
    <w:p w:rsidR="004D7B10" w:rsidRPr="00C4306C" w:rsidRDefault="00795C11">
      <w:pPr>
        <w:numPr>
          <w:ilvl w:val="0"/>
          <w:numId w:val="1"/>
        </w:numPr>
        <w:spacing w:after="0" w:line="264" w:lineRule="auto"/>
        <w:jc w:val="both"/>
        <w:rPr>
          <w:sz w:val="16"/>
          <w:szCs w:val="16"/>
        </w:rPr>
      </w:pPr>
      <w:r w:rsidRPr="00C4306C">
        <w:rPr>
          <w:rFonts w:ascii="Times New Roman" w:hAnsi="Times New Roman"/>
          <w:color w:val="000000"/>
          <w:sz w:val="16"/>
          <w:szCs w:val="16"/>
        </w:rPr>
        <w:t xml:space="preserve">формирование системы химических знаний как важнейшей составляющей </w:t>
      </w:r>
      <w:proofErr w:type="gramStart"/>
      <w:r w:rsidRPr="00C4306C">
        <w:rPr>
          <w:rFonts w:ascii="Times New Roman" w:hAnsi="Times New Roman"/>
          <w:color w:val="000000"/>
          <w:sz w:val="16"/>
          <w:szCs w:val="16"/>
        </w:rPr>
        <w:t>естественно-научной</w:t>
      </w:r>
      <w:proofErr w:type="gramEnd"/>
      <w:r w:rsidRPr="00C4306C">
        <w:rPr>
          <w:rFonts w:ascii="Times New Roman" w:hAnsi="Times New Roman"/>
          <w:color w:val="000000"/>
          <w:sz w:val="16"/>
          <w:szCs w:val="16"/>
        </w:rPr>
        <w:t xml:space="preserve">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4D7B10" w:rsidRPr="00C4306C" w:rsidRDefault="00795C11">
      <w:pPr>
        <w:numPr>
          <w:ilvl w:val="0"/>
          <w:numId w:val="1"/>
        </w:numPr>
        <w:spacing w:after="0" w:line="264" w:lineRule="auto"/>
        <w:jc w:val="both"/>
        <w:rPr>
          <w:sz w:val="16"/>
          <w:szCs w:val="16"/>
        </w:rPr>
      </w:pPr>
      <w:r w:rsidRPr="00C4306C">
        <w:rPr>
          <w:rFonts w:ascii="Times New Roman" w:hAnsi="Times New Roman"/>
          <w:color w:val="000000"/>
          <w:sz w:val="16"/>
          <w:szCs w:val="16"/>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4D7B10" w:rsidRPr="00C4306C" w:rsidRDefault="00795C11">
      <w:pPr>
        <w:numPr>
          <w:ilvl w:val="0"/>
          <w:numId w:val="1"/>
        </w:numPr>
        <w:spacing w:after="0" w:line="264" w:lineRule="auto"/>
        <w:jc w:val="both"/>
        <w:rPr>
          <w:sz w:val="16"/>
          <w:szCs w:val="16"/>
        </w:rPr>
      </w:pPr>
      <w:r w:rsidRPr="00C4306C">
        <w:rPr>
          <w:rFonts w:ascii="Times New Roman" w:hAnsi="Times New Roman"/>
          <w:color w:val="000000"/>
          <w:sz w:val="16"/>
          <w:szCs w:val="16"/>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w:t>
      </w:r>
      <w:r w:rsidRPr="00C4306C">
        <w:rPr>
          <w:rFonts w:ascii="Times New Roman" w:hAnsi="Times New Roman"/>
          <w:color w:val="000000"/>
          <w:sz w:val="16"/>
          <w:szCs w:val="16"/>
        </w:rPr>
        <w:lastRenderedPageBreak/>
        <w:t>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В связи с этим при изучении предмета «Химия» доминирующее значение приобретают такие цели и задачи, как:</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4D7B10" w:rsidRPr="00C4306C" w:rsidRDefault="00795C11">
      <w:pPr>
        <w:spacing w:after="0" w:line="264" w:lineRule="auto"/>
        <w:ind w:firstLine="600"/>
        <w:jc w:val="both"/>
        <w:rPr>
          <w:sz w:val="16"/>
          <w:szCs w:val="16"/>
        </w:rPr>
      </w:pPr>
      <w:proofErr w:type="gramStart"/>
      <w:r w:rsidRPr="00C4306C">
        <w:rPr>
          <w:rFonts w:ascii="Times New Roman" w:hAnsi="Times New Roman"/>
          <w:color w:val="000000"/>
          <w:sz w:val="16"/>
          <w:szCs w:val="16"/>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roofErr w:type="gramEnd"/>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формирование и развитие у </w:t>
      </w:r>
      <w:proofErr w:type="gramStart"/>
      <w:r w:rsidRPr="00C4306C">
        <w:rPr>
          <w:rFonts w:ascii="Times New Roman" w:hAnsi="Times New Roman"/>
          <w:color w:val="000000"/>
          <w:sz w:val="16"/>
          <w:szCs w:val="16"/>
        </w:rPr>
        <w:t>обучающихся</w:t>
      </w:r>
      <w:proofErr w:type="gramEnd"/>
      <w:r w:rsidRPr="00C4306C">
        <w:rPr>
          <w:rFonts w:ascii="Times New Roman" w:hAnsi="Times New Roman"/>
          <w:color w:val="000000"/>
          <w:sz w:val="16"/>
          <w:szCs w:val="16"/>
        </w:rPr>
        <w:t xml:space="preserve">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4D7B10" w:rsidRPr="00C4306C" w:rsidRDefault="00795C11">
      <w:pPr>
        <w:spacing w:after="0" w:line="264" w:lineRule="auto"/>
        <w:ind w:firstLine="600"/>
        <w:jc w:val="both"/>
        <w:rPr>
          <w:sz w:val="16"/>
          <w:szCs w:val="16"/>
        </w:rPr>
      </w:pPr>
      <w:proofErr w:type="gramStart"/>
      <w:r w:rsidRPr="00C4306C">
        <w:rPr>
          <w:rFonts w:ascii="Times New Roman" w:hAnsi="Times New Roman"/>
          <w:color w:val="000000"/>
          <w:sz w:val="16"/>
          <w:szCs w:val="16"/>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roofErr w:type="gramEnd"/>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В учебном плане среднего общего образования предмет «Химия» базового уровня входит в состав предметной области «</w:t>
      </w:r>
      <w:proofErr w:type="gramStart"/>
      <w:r w:rsidRPr="00C4306C">
        <w:rPr>
          <w:rFonts w:ascii="Times New Roman" w:hAnsi="Times New Roman"/>
          <w:color w:val="000000"/>
          <w:sz w:val="16"/>
          <w:szCs w:val="16"/>
        </w:rPr>
        <w:t>Естественно-научные</w:t>
      </w:r>
      <w:proofErr w:type="gramEnd"/>
      <w:r w:rsidRPr="00C4306C">
        <w:rPr>
          <w:rFonts w:ascii="Times New Roman" w:hAnsi="Times New Roman"/>
          <w:color w:val="000000"/>
          <w:sz w:val="16"/>
          <w:szCs w:val="16"/>
        </w:rPr>
        <w:t xml:space="preserve"> предметы».</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w:t>
      </w:r>
      <w:r w:rsidR="005D2AF3">
        <w:rPr>
          <w:rFonts w:ascii="Times New Roman" w:hAnsi="Times New Roman"/>
          <w:color w:val="000000"/>
          <w:sz w:val="16"/>
          <w:szCs w:val="16"/>
        </w:rPr>
        <w:t>68 часа (2 час а</w:t>
      </w:r>
      <w:bookmarkStart w:id="3" w:name="_GoBack"/>
      <w:bookmarkEnd w:id="3"/>
      <w:proofErr w:type="gramStart"/>
      <w:r w:rsidRPr="00C4306C">
        <w:rPr>
          <w:rFonts w:ascii="Times New Roman" w:hAnsi="Times New Roman"/>
          <w:color w:val="000000"/>
          <w:sz w:val="16"/>
          <w:szCs w:val="16"/>
        </w:rPr>
        <w:t xml:space="preserve"> </w:t>
      </w:r>
      <w:r w:rsidR="00C4306C">
        <w:rPr>
          <w:rFonts w:ascii="Times New Roman" w:hAnsi="Times New Roman"/>
          <w:color w:val="000000"/>
          <w:sz w:val="16"/>
          <w:szCs w:val="16"/>
        </w:rPr>
        <w:t>)</w:t>
      </w:r>
      <w:proofErr w:type="gramEnd"/>
    </w:p>
    <w:p w:rsidR="004D7B10" w:rsidRPr="00C4306C" w:rsidRDefault="00795C11" w:rsidP="00C4306C">
      <w:pPr>
        <w:spacing w:after="0" w:line="264" w:lineRule="auto"/>
        <w:jc w:val="center"/>
        <w:rPr>
          <w:sz w:val="16"/>
          <w:szCs w:val="16"/>
        </w:rPr>
      </w:pPr>
      <w:bookmarkStart w:id="4" w:name="block-25869797"/>
      <w:bookmarkEnd w:id="2"/>
      <w:r w:rsidRPr="00C4306C">
        <w:rPr>
          <w:rFonts w:ascii="Times New Roman" w:hAnsi="Times New Roman"/>
          <w:b/>
          <w:color w:val="000000"/>
          <w:sz w:val="16"/>
          <w:szCs w:val="16"/>
        </w:rPr>
        <w:t>СОДЕРЖАНИЕ ОБУЧЕНИЯ</w:t>
      </w:r>
    </w:p>
    <w:p w:rsidR="004D7B10" w:rsidRPr="00C4306C" w:rsidRDefault="00795C11" w:rsidP="00C4306C">
      <w:pPr>
        <w:spacing w:after="0" w:line="264" w:lineRule="auto"/>
        <w:jc w:val="center"/>
        <w:rPr>
          <w:sz w:val="16"/>
          <w:szCs w:val="16"/>
        </w:rPr>
      </w:pPr>
      <w:r w:rsidRPr="00C4306C">
        <w:rPr>
          <w:rFonts w:ascii="Times New Roman" w:hAnsi="Times New Roman"/>
          <w:b/>
          <w:color w:val="000000"/>
          <w:sz w:val="16"/>
          <w:szCs w:val="16"/>
        </w:rPr>
        <w:t>11 КЛАСС</w:t>
      </w:r>
    </w:p>
    <w:p w:rsidR="004D7B10" w:rsidRPr="00C4306C" w:rsidRDefault="00795C11" w:rsidP="00C4306C">
      <w:pPr>
        <w:spacing w:after="0" w:line="264" w:lineRule="auto"/>
        <w:jc w:val="both"/>
        <w:rPr>
          <w:sz w:val="16"/>
          <w:szCs w:val="16"/>
        </w:rPr>
      </w:pPr>
      <w:r w:rsidRPr="00C4306C">
        <w:rPr>
          <w:rFonts w:ascii="Times New Roman" w:hAnsi="Times New Roman"/>
          <w:b/>
          <w:color w:val="000000"/>
          <w:sz w:val="16"/>
          <w:szCs w:val="16"/>
        </w:rPr>
        <w:t>ОБЩАЯ И НЕОРГАНИЧЕСКАЯ ХИМИЯ</w:t>
      </w:r>
    </w:p>
    <w:p w:rsidR="004D7B10" w:rsidRPr="00C4306C" w:rsidRDefault="00795C11">
      <w:pPr>
        <w:spacing w:after="0" w:line="264" w:lineRule="auto"/>
        <w:ind w:firstLine="600"/>
        <w:jc w:val="both"/>
        <w:rPr>
          <w:sz w:val="16"/>
          <w:szCs w:val="16"/>
        </w:rPr>
      </w:pPr>
      <w:r w:rsidRPr="00C4306C">
        <w:rPr>
          <w:rFonts w:ascii="Times New Roman" w:hAnsi="Times New Roman"/>
          <w:b/>
          <w:color w:val="000000"/>
          <w:sz w:val="16"/>
          <w:szCs w:val="16"/>
        </w:rPr>
        <w:t>Теоретические основы химии</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Химический элемент. Атом. Ядро атома, изотопы. Электронная оболочка. Энергетические уровни, подуровни. Атомные </w:t>
      </w:r>
      <w:proofErr w:type="spellStart"/>
      <w:r w:rsidRPr="00C4306C">
        <w:rPr>
          <w:rFonts w:ascii="Times New Roman" w:hAnsi="Times New Roman"/>
          <w:color w:val="000000"/>
          <w:sz w:val="16"/>
          <w:szCs w:val="16"/>
        </w:rPr>
        <w:t>орбитали</w:t>
      </w:r>
      <w:proofErr w:type="spellEnd"/>
      <w:r w:rsidRPr="00C4306C">
        <w:rPr>
          <w:rFonts w:ascii="Times New Roman" w:hAnsi="Times New Roman"/>
          <w:color w:val="000000"/>
          <w:sz w:val="16"/>
          <w:szCs w:val="16"/>
        </w:rPr>
        <w:t xml:space="preserve">, s-, p-, d- элементы. Особенности распределения электронов по </w:t>
      </w:r>
      <w:proofErr w:type="spellStart"/>
      <w:r w:rsidRPr="00C4306C">
        <w:rPr>
          <w:rFonts w:ascii="Times New Roman" w:hAnsi="Times New Roman"/>
          <w:color w:val="000000"/>
          <w:sz w:val="16"/>
          <w:szCs w:val="16"/>
        </w:rPr>
        <w:t>орбиталям</w:t>
      </w:r>
      <w:proofErr w:type="spellEnd"/>
      <w:r w:rsidRPr="00C4306C">
        <w:rPr>
          <w:rFonts w:ascii="Times New Roman" w:hAnsi="Times New Roman"/>
          <w:color w:val="000000"/>
          <w:sz w:val="16"/>
          <w:szCs w:val="16"/>
        </w:rPr>
        <w:t xml:space="preserve"> в атомах элементов первых четырёх периодов. Электронная конфигурация атомов. </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Строение вещества. Химическая связь. Виды химической связи (</w:t>
      </w:r>
      <w:proofErr w:type="gramStart"/>
      <w:r w:rsidRPr="00C4306C">
        <w:rPr>
          <w:rFonts w:ascii="Times New Roman" w:hAnsi="Times New Roman"/>
          <w:color w:val="000000"/>
          <w:sz w:val="16"/>
          <w:szCs w:val="16"/>
        </w:rPr>
        <w:t>ковалентная</w:t>
      </w:r>
      <w:proofErr w:type="gramEnd"/>
      <w:r w:rsidRPr="00C4306C">
        <w:rPr>
          <w:rFonts w:ascii="Times New Roman" w:hAnsi="Times New Roman"/>
          <w:color w:val="000000"/>
          <w:sz w:val="16"/>
          <w:szCs w:val="16"/>
        </w:rPr>
        <w:t xml:space="preserve">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w:t>
      </w:r>
      <w:proofErr w:type="spellStart"/>
      <w:r w:rsidRPr="00C4306C">
        <w:rPr>
          <w:rFonts w:ascii="Times New Roman" w:hAnsi="Times New Roman"/>
          <w:color w:val="000000"/>
          <w:sz w:val="16"/>
          <w:szCs w:val="16"/>
        </w:rPr>
        <w:t>Электроотрицательность</w:t>
      </w:r>
      <w:proofErr w:type="spellEnd"/>
      <w:r w:rsidRPr="00C4306C">
        <w:rPr>
          <w:rFonts w:ascii="Times New Roman" w:hAnsi="Times New Roman"/>
          <w:color w:val="000000"/>
          <w:sz w:val="16"/>
          <w:szCs w:val="16"/>
        </w:rPr>
        <w:t xml:space="preserve">. Степень окисления. Ионы: катионы и анионы. </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Понятие о дисперсных системах. Истинные и коллоидные растворы. Массовая доля вещества в растворе.</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w:t>
      </w:r>
      <w:proofErr w:type="spellStart"/>
      <w:r w:rsidRPr="00C4306C">
        <w:rPr>
          <w:rFonts w:ascii="Times New Roman" w:hAnsi="Times New Roman"/>
          <w:color w:val="000000"/>
          <w:sz w:val="16"/>
          <w:szCs w:val="16"/>
        </w:rPr>
        <w:t>Ле</w:t>
      </w:r>
      <w:proofErr w:type="spellEnd"/>
      <w:r w:rsidRPr="00C4306C">
        <w:rPr>
          <w:rFonts w:ascii="Times New Roman" w:hAnsi="Times New Roman"/>
          <w:color w:val="000000"/>
          <w:sz w:val="16"/>
          <w:szCs w:val="16"/>
        </w:rPr>
        <w:t xml:space="preserve"> </w:t>
      </w:r>
      <w:proofErr w:type="spellStart"/>
      <w:r w:rsidRPr="00C4306C">
        <w:rPr>
          <w:rFonts w:ascii="Times New Roman" w:hAnsi="Times New Roman"/>
          <w:color w:val="000000"/>
          <w:sz w:val="16"/>
          <w:szCs w:val="16"/>
        </w:rPr>
        <w:t>Шателье</w:t>
      </w:r>
      <w:proofErr w:type="spellEnd"/>
      <w:r w:rsidRPr="00C4306C">
        <w:rPr>
          <w:rFonts w:ascii="Times New Roman" w:hAnsi="Times New Roman"/>
          <w:color w:val="000000"/>
          <w:sz w:val="16"/>
          <w:szCs w:val="16"/>
        </w:rPr>
        <w:t xml:space="preserve">. </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Электролитическая диссоциация. Сильные и слабые электролиты. Среда водных растворов веществ: кислая, нейтральная, щелочная. </w:t>
      </w:r>
    </w:p>
    <w:p w:rsidR="004D7B10" w:rsidRPr="00C4306C" w:rsidRDefault="00795C11">
      <w:pPr>
        <w:spacing w:after="0" w:line="264" w:lineRule="auto"/>
        <w:ind w:firstLine="600"/>
        <w:jc w:val="both"/>
        <w:rPr>
          <w:sz w:val="16"/>
          <w:szCs w:val="16"/>
        </w:rPr>
      </w:pPr>
      <w:proofErr w:type="spellStart"/>
      <w:r w:rsidRPr="00C4306C">
        <w:rPr>
          <w:rFonts w:ascii="Times New Roman" w:hAnsi="Times New Roman"/>
          <w:color w:val="000000"/>
          <w:sz w:val="16"/>
          <w:szCs w:val="16"/>
        </w:rPr>
        <w:t>Окислительно</w:t>
      </w:r>
      <w:proofErr w:type="spellEnd"/>
      <w:r w:rsidRPr="00C4306C">
        <w:rPr>
          <w:rFonts w:ascii="Times New Roman" w:hAnsi="Times New Roman"/>
          <w:color w:val="000000"/>
          <w:sz w:val="16"/>
          <w:szCs w:val="16"/>
        </w:rPr>
        <w:t xml:space="preserve">-восстановительные реакции. </w:t>
      </w:r>
    </w:p>
    <w:p w:rsidR="004D7B10" w:rsidRPr="00C4306C" w:rsidRDefault="00795C11">
      <w:pPr>
        <w:spacing w:after="0" w:line="264" w:lineRule="auto"/>
        <w:ind w:firstLine="600"/>
        <w:jc w:val="both"/>
        <w:rPr>
          <w:sz w:val="16"/>
          <w:szCs w:val="16"/>
        </w:rPr>
      </w:pPr>
      <w:proofErr w:type="gramStart"/>
      <w:r w:rsidRPr="00C4306C">
        <w:rPr>
          <w:rFonts w:ascii="Times New Roman" w:hAnsi="Times New Roman"/>
          <w:color w:val="000000"/>
          <w:sz w:val="16"/>
          <w:szCs w:val="16"/>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roofErr w:type="gramEnd"/>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Расчётные задачи.</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Расчёты по уравнениям химических реакций, в том числе термохимические расчёты, расчёты с использованием понятия «массовая доля вещества».</w:t>
      </w:r>
    </w:p>
    <w:p w:rsidR="004D7B10" w:rsidRPr="00C4306C" w:rsidRDefault="00795C11">
      <w:pPr>
        <w:spacing w:after="0" w:line="264" w:lineRule="auto"/>
        <w:ind w:firstLine="600"/>
        <w:jc w:val="both"/>
        <w:rPr>
          <w:sz w:val="16"/>
          <w:szCs w:val="16"/>
        </w:rPr>
      </w:pPr>
      <w:r w:rsidRPr="00C4306C">
        <w:rPr>
          <w:rFonts w:ascii="Times New Roman" w:hAnsi="Times New Roman"/>
          <w:b/>
          <w:color w:val="000000"/>
          <w:sz w:val="16"/>
          <w:szCs w:val="16"/>
        </w:rPr>
        <w:t>Неорганическая химия</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rsidR="004D7B10" w:rsidRPr="00C4306C" w:rsidRDefault="00795C11">
      <w:pPr>
        <w:spacing w:after="0" w:line="264" w:lineRule="auto"/>
        <w:ind w:firstLine="600"/>
        <w:jc w:val="both"/>
        <w:rPr>
          <w:sz w:val="16"/>
          <w:szCs w:val="16"/>
        </w:rPr>
      </w:pPr>
      <w:proofErr w:type="gramStart"/>
      <w:r w:rsidRPr="00C4306C">
        <w:rPr>
          <w:rFonts w:ascii="Times New Roman" w:hAnsi="Times New Roman"/>
          <w:color w:val="000000"/>
          <w:sz w:val="16"/>
          <w:szCs w:val="16"/>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roofErr w:type="gramEnd"/>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Применение важнейших неметаллов и их соединений.</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rsidR="004D7B10" w:rsidRPr="00C4306C" w:rsidRDefault="00795C11">
      <w:pPr>
        <w:spacing w:after="0" w:line="264" w:lineRule="auto"/>
        <w:ind w:firstLine="600"/>
        <w:jc w:val="both"/>
        <w:rPr>
          <w:sz w:val="16"/>
          <w:szCs w:val="16"/>
        </w:rPr>
      </w:pPr>
      <w:proofErr w:type="gramStart"/>
      <w:r w:rsidRPr="00C4306C">
        <w:rPr>
          <w:rFonts w:ascii="Times New Roman" w:hAnsi="Times New Roman"/>
          <w:color w:val="000000"/>
          <w:sz w:val="16"/>
          <w:szCs w:val="16"/>
        </w:rPr>
        <w:t xml:space="preserve">Химические свойства важнейших металлов (натрий, калий, кальций, магний, алюминий, цинк, хром, железо, медь) и их соединений. </w:t>
      </w:r>
      <w:proofErr w:type="gramEnd"/>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Общие способы получения металлов. Применение металлов в быту и технике.</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Расчётные задачи.</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rsidR="004D7B10" w:rsidRPr="00C4306C" w:rsidRDefault="00795C11">
      <w:pPr>
        <w:spacing w:after="0" w:line="264" w:lineRule="auto"/>
        <w:ind w:firstLine="600"/>
        <w:jc w:val="both"/>
        <w:rPr>
          <w:sz w:val="16"/>
          <w:szCs w:val="16"/>
        </w:rPr>
      </w:pPr>
      <w:r w:rsidRPr="00C4306C">
        <w:rPr>
          <w:rFonts w:ascii="Times New Roman" w:hAnsi="Times New Roman"/>
          <w:b/>
          <w:color w:val="000000"/>
          <w:sz w:val="16"/>
          <w:szCs w:val="16"/>
        </w:rPr>
        <w:t>Химия и жизнь</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Представления об общих научных принципах промышленного получения важнейших веществ. </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w:t>
      </w:r>
      <w:proofErr w:type="spellStart"/>
      <w:r w:rsidRPr="00C4306C">
        <w:rPr>
          <w:rFonts w:ascii="Times New Roman" w:hAnsi="Times New Roman"/>
          <w:color w:val="000000"/>
          <w:sz w:val="16"/>
          <w:szCs w:val="16"/>
        </w:rPr>
        <w:t>наноматериалы</w:t>
      </w:r>
      <w:proofErr w:type="spellEnd"/>
      <w:r w:rsidRPr="00C4306C">
        <w:rPr>
          <w:rFonts w:ascii="Times New Roman" w:hAnsi="Times New Roman"/>
          <w:color w:val="000000"/>
          <w:sz w:val="16"/>
          <w:szCs w:val="16"/>
        </w:rPr>
        <w:t xml:space="preserve">, органические и минеральные удобрения. </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rsidR="004D7B10" w:rsidRPr="00C4306C" w:rsidRDefault="00795C11">
      <w:pPr>
        <w:spacing w:after="0" w:line="264" w:lineRule="auto"/>
        <w:ind w:firstLine="600"/>
        <w:jc w:val="both"/>
        <w:rPr>
          <w:sz w:val="16"/>
          <w:szCs w:val="16"/>
        </w:rPr>
      </w:pPr>
      <w:proofErr w:type="spellStart"/>
      <w:r w:rsidRPr="00C4306C">
        <w:rPr>
          <w:rFonts w:ascii="Times New Roman" w:hAnsi="Times New Roman"/>
          <w:color w:val="000000"/>
          <w:sz w:val="16"/>
          <w:szCs w:val="16"/>
        </w:rPr>
        <w:lastRenderedPageBreak/>
        <w:t>Межпредметные</w:t>
      </w:r>
      <w:proofErr w:type="spellEnd"/>
      <w:r w:rsidRPr="00C4306C">
        <w:rPr>
          <w:rFonts w:ascii="Times New Roman" w:hAnsi="Times New Roman"/>
          <w:color w:val="000000"/>
          <w:sz w:val="16"/>
          <w:szCs w:val="16"/>
        </w:rPr>
        <w:t xml:space="preserve"> связи.</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Реализация </w:t>
      </w:r>
      <w:proofErr w:type="spellStart"/>
      <w:r w:rsidRPr="00C4306C">
        <w:rPr>
          <w:rFonts w:ascii="Times New Roman" w:hAnsi="Times New Roman"/>
          <w:color w:val="000000"/>
          <w:sz w:val="16"/>
          <w:szCs w:val="16"/>
        </w:rPr>
        <w:t>межпредметных</w:t>
      </w:r>
      <w:proofErr w:type="spellEnd"/>
      <w:r w:rsidRPr="00C4306C">
        <w:rPr>
          <w:rFonts w:ascii="Times New Roman" w:hAnsi="Times New Roman"/>
          <w:color w:val="000000"/>
          <w:sz w:val="16"/>
          <w:szCs w:val="16"/>
        </w:rPr>
        <w:t xml:space="preserve"> связей при изучении общей и неорганической химии в 11 классе осуществляется через использование как общих </w:t>
      </w:r>
      <w:proofErr w:type="gramStart"/>
      <w:r w:rsidRPr="00C4306C">
        <w:rPr>
          <w:rFonts w:ascii="Times New Roman" w:hAnsi="Times New Roman"/>
          <w:color w:val="000000"/>
          <w:sz w:val="16"/>
          <w:szCs w:val="16"/>
        </w:rPr>
        <w:t>естественно-научных</w:t>
      </w:r>
      <w:proofErr w:type="gramEnd"/>
      <w:r w:rsidRPr="00C4306C">
        <w:rPr>
          <w:rFonts w:ascii="Times New Roman" w:hAnsi="Times New Roman"/>
          <w:color w:val="000000"/>
          <w:sz w:val="16"/>
          <w:szCs w:val="16"/>
        </w:rPr>
        <w:t xml:space="preserve"> понятий, так и понятий, являющихся системными для отдельных предметов естественно-научного цикла.</w:t>
      </w:r>
    </w:p>
    <w:p w:rsidR="004D7B10" w:rsidRPr="00C4306C" w:rsidRDefault="00795C11">
      <w:pPr>
        <w:spacing w:after="0" w:line="264" w:lineRule="auto"/>
        <w:ind w:firstLine="600"/>
        <w:jc w:val="both"/>
        <w:rPr>
          <w:sz w:val="16"/>
          <w:szCs w:val="16"/>
        </w:rPr>
      </w:pPr>
      <w:proofErr w:type="gramStart"/>
      <w:r w:rsidRPr="00C4306C">
        <w:rPr>
          <w:rFonts w:ascii="Times New Roman" w:hAnsi="Times New Roman"/>
          <w:color w:val="000000"/>
          <w:sz w:val="16"/>
          <w:szCs w:val="16"/>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roofErr w:type="gramEnd"/>
    </w:p>
    <w:p w:rsidR="004D7B10" w:rsidRPr="00C4306C" w:rsidRDefault="00795C11">
      <w:pPr>
        <w:spacing w:after="0" w:line="264" w:lineRule="auto"/>
        <w:ind w:firstLine="600"/>
        <w:jc w:val="both"/>
        <w:rPr>
          <w:sz w:val="16"/>
          <w:szCs w:val="16"/>
        </w:rPr>
      </w:pPr>
      <w:proofErr w:type="gramStart"/>
      <w:r w:rsidRPr="00C4306C">
        <w:rPr>
          <w:rFonts w:ascii="Times New Roman" w:hAnsi="Times New Roman"/>
          <w:color w:val="000000"/>
          <w:sz w:val="16"/>
          <w:szCs w:val="16"/>
        </w:rPr>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roofErr w:type="gramEnd"/>
    </w:p>
    <w:p w:rsidR="004D7B10" w:rsidRPr="00C4306C" w:rsidRDefault="00795C11">
      <w:pPr>
        <w:spacing w:after="0" w:line="264" w:lineRule="auto"/>
        <w:ind w:firstLine="600"/>
        <w:jc w:val="both"/>
        <w:rPr>
          <w:sz w:val="16"/>
          <w:szCs w:val="16"/>
        </w:rPr>
      </w:pPr>
      <w:proofErr w:type="gramStart"/>
      <w:r w:rsidRPr="00C4306C">
        <w:rPr>
          <w:rFonts w:ascii="Times New Roman" w:hAnsi="Times New Roman"/>
          <w:color w:val="000000"/>
          <w:sz w:val="16"/>
          <w:szCs w:val="16"/>
        </w:rPr>
        <w:t>Биология: клетка, организм, экосистема, биосфера, макро- и микроэлементы, витамины, обмен веществ в организме.</w:t>
      </w:r>
      <w:proofErr w:type="gramEnd"/>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География: минералы, горные породы, полезные ископаемые, топливо, ресурсы.</w:t>
      </w:r>
    </w:p>
    <w:p w:rsidR="004D7B10" w:rsidRPr="00C4306C" w:rsidRDefault="00795C11" w:rsidP="00C4306C">
      <w:pPr>
        <w:spacing w:after="0" w:line="264" w:lineRule="auto"/>
        <w:ind w:firstLine="600"/>
        <w:jc w:val="both"/>
        <w:rPr>
          <w:sz w:val="16"/>
          <w:szCs w:val="16"/>
        </w:rPr>
      </w:pPr>
      <w:proofErr w:type="gramStart"/>
      <w:r w:rsidRPr="00C4306C">
        <w:rPr>
          <w:rFonts w:ascii="Times New Roman" w:hAnsi="Times New Roman"/>
          <w:color w:val="000000"/>
          <w:sz w:val="16"/>
          <w:szCs w:val="16"/>
        </w:rPr>
        <w:t xml:space="preserve">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w:t>
      </w:r>
      <w:proofErr w:type="spellStart"/>
      <w:r w:rsidRPr="00C4306C">
        <w:rPr>
          <w:rFonts w:ascii="Times New Roman" w:hAnsi="Times New Roman"/>
          <w:color w:val="000000"/>
          <w:sz w:val="16"/>
          <w:szCs w:val="16"/>
        </w:rPr>
        <w:t>нанотехнологии</w:t>
      </w:r>
      <w:proofErr w:type="spellEnd"/>
      <w:r w:rsidRPr="00C4306C">
        <w:rPr>
          <w:rFonts w:ascii="Times New Roman" w:hAnsi="Times New Roman"/>
          <w:color w:val="000000"/>
          <w:sz w:val="16"/>
          <w:szCs w:val="16"/>
        </w:rPr>
        <w:t>.</w:t>
      </w:r>
      <w:proofErr w:type="gramEnd"/>
    </w:p>
    <w:p w:rsidR="004D7B10" w:rsidRPr="00C4306C" w:rsidRDefault="00795C11" w:rsidP="00C4306C">
      <w:pPr>
        <w:spacing w:after="0" w:line="264" w:lineRule="auto"/>
        <w:ind w:left="120"/>
        <w:jc w:val="both"/>
        <w:rPr>
          <w:sz w:val="16"/>
          <w:szCs w:val="16"/>
        </w:rPr>
      </w:pPr>
      <w:bookmarkStart w:id="5" w:name="block-25869798"/>
      <w:bookmarkEnd w:id="4"/>
      <w:r w:rsidRPr="00C4306C">
        <w:rPr>
          <w:rFonts w:ascii="Times New Roman" w:hAnsi="Times New Roman"/>
          <w:color w:val="000000"/>
          <w:sz w:val="16"/>
          <w:szCs w:val="16"/>
        </w:rPr>
        <w:t>ПЛАНИРУЕМЫЕ РЕЗУЛЬТАТЫ ОСВОЕНИЯ ПРОГРАММЫ ПО ХИМИИ НА БАЗОВОМ УРОВНЕ СРЕДНЕГО ОБЩЕГО ОБРАЗОВАНИЯ</w:t>
      </w:r>
    </w:p>
    <w:p w:rsidR="004D7B10" w:rsidRPr="00C4306C" w:rsidRDefault="00795C11" w:rsidP="00C4306C">
      <w:pPr>
        <w:spacing w:after="0" w:line="264" w:lineRule="auto"/>
        <w:ind w:left="120"/>
        <w:jc w:val="both"/>
        <w:rPr>
          <w:sz w:val="16"/>
          <w:szCs w:val="16"/>
        </w:rPr>
      </w:pPr>
      <w:r w:rsidRPr="00C4306C">
        <w:rPr>
          <w:rFonts w:ascii="Times New Roman" w:hAnsi="Times New Roman"/>
          <w:b/>
          <w:color w:val="000000"/>
          <w:sz w:val="16"/>
          <w:szCs w:val="16"/>
        </w:rPr>
        <w:t>ЛИЧНОСТНЫЕ РЕЗУЛЬТАТЫ</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ФГОС СОО устанавливает требования к результатам освоения </w:t>
      </w:r>
      <w:proofErr w:type="gramStart"/>
      <w:r w:rsidRPr="00C4306C">
        <w:rPr>
          <w:rFonts w:ascii="Times New Roman" w:hAnsi="Times New Roman"/>
          <w:color w:val="000000"/>
          <w:sz w:val="16"/>
          <w:szCs w:val="16"/>
        </w:rPr>
        <w:t>обучающимися</w:t>
      </w:r>
      <w:proofErr w:type="gramEnd"/>
      <w:r w:rsidRPr="00C4306C">
        <w:rPr>
          <w:rFonts w:ascii="Times New Roman" w:hAnsi="Times New Roman"/>
          <w:color w:val="000000"/>
          <w:sz w:val="16"/>
          <w:szCs w:val="16"/>
        </w:rPr>
        <w:t xml:space="preserve"> программ среднего общего образования (личностным, </w:t>
      </w:r>
      <w:proofErr w:type="spellStart"/>
      <w:r w:rsidRPr="00C4306C">
        <w:rPr>
          <w:rFonts w:ascii="Times New Roman" w:hAnsi="Times New Roman"/>
          <w:color w:val="000000"/>
          <w:sz w:val="16"/>
          <w:szCs w:val="16"/>
        </w:rPr>
        <w:t>метапредметным</w:t>
      </w:r>
      <w:proofErr w:type="spellEnd"/>
      <w:r w:rsidRPr="00C4306C">
        <w:rPr>
          <w:rFonts w:ascii="Times New Roman" w:hAnsi="Times New Roman"/>
          <w:color w:val="000000"/>
          <w:sz w:val="16"/>
          <w:szCs w:val="16"/>
        </w:rPr>
        <w:t xml:space="preserve"> и предметным). Научно-методической основой для разработки планируемых результатов освоения программ среднего общего образования является системно-</w:t>
      </w:r>
      <w:proofErr w:type="spellStart"/>
      <w:r w:rsidRPr="00C4306C">
        <w:rPr>
          <w:rFonts w:ascii="Times New Roman" w:hAnsi="Times New Roman"/>
          <w:color w:val="000000"/>
          <w:sz w:val="16"/>
          <w:szCs w:val="16"/>
        </w:rPr>
        <w:t>деятельностный</w:t>
      </w:r>
      <w:proofErr w:type="spellEnd"/>
      <w:r w:rsidRPr="00C4306C">
        <w:rPr>
          <w:rFonts w:ascii="Times New Roman" w:hAnsi="Times New Roman"/>
          <w:color w:val="000000"/>
          <w:sz w:val="16"/>
          <w:szCs w:val="16"/>
        </w:rPr>
        <w:t xml:space="preserve"> подход.</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В соответствии с системно-</w:t>
      </w:r>
      <w:proofErr w:type="spellStart"/>
      <w:r w:rsidRPr="00C4306C">
        <w:rPr>
          <w:rFonts w:ascii="Times New Roman" w:hAnsi="Times New Roman"/>
          <w:color w:val="000000"/>
          <w:sz w:val="16"/>
          <w:szCs w:val="16"/>
        </w:rPr>
        <w:t>деятельностным</w:t>
      </w:r>
      <w:proofErr w:type="spellEnd"/>
      <w:r w:rsidRPr="00C4306C">
        <w:rPr>
          <w:rFonts w:ascii="Times New Roman" w:hAnsi="Times New Roman"/>
          <w:color w:val="000000"/>
          <w:sz w:val="16"/>
          <w:szCs w:val="16"/>
        </w:rPr>
        <w:t xml:space="preserve">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осознание </w:t>
      </w:r>
      <w:proofErr w:type="gramStart"/>
      <w:r w:rsidRPr="00C4306C">
        <w:rPr>
          <w:rFonts w:ascii="Times New Roman" w:hAnsi="Times New Roman"/>
          <w:color w:val="000000"/>
          <w:sz w:val="16"/>
          <w:szCs w:val="16"/>
        </w:rPr>
        <w:t>обучающимися</w:t>
      </w:r>
      <w:proofErr w:type="gramEnd"/>
      <w:r w:rsidRPr="00C4306C">
        <w:rPr>
          <w:rFonts w:ascii="Times New Roman" w:hAnsi="Times New Roman"/>
          <w:color w:val="000000"/>
          <w:sz w:val="16"/>
          <w:szCs w:val="16"/>
        </w:rPr>
        <w:t xml:space="preserve"> российской гражданской идентичности – готовности к саморазвитию, самостоятельности и самоопределению; </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наличие мотивации к обучению; </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готовность и способность </w:t>
      </w:r>
      <w:proofErr w:type="gramStart"/>
      <w:r w:rsidRPr="00C4306C">
        <w:rPr>
          <w:rFonts w:ascii="Times New Roman" w:hAnsi="Times New Roman"/>
          <w:color w:val="000000"/>
          <w:sz w:val="16"/>
          <w:szCs w:val="16"/>
        </w:rPr>
        <w:t>обучающихся</w:t>
      </w:r>
      <w:proofErr w:type="gramEnd"/>
      <w:r w:rsidRPr="00C4306C">
        <w:rPr>
          <w:rFonts w:ascii="Times New Roman" w:hAnsi="Times New Roman"/>
          <w:color w:val="000000"/>
          <w:sz w:val="16"/>
          <w:szCs w:val="16"/>
        </w:rPr>
        <w:t xml:space="preserve"> руководствоваться в своей деятельности ценностно-смысловыми установками, присущими целостной системе химического образования; </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наличие правосознания экологической культуры и способности ставить цели и строить жизненные планы.</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Личностные результаты освоения предмета «Химия» отражают </w:t>
      </w:r>
      <w:proofErr w:type="spellStart"/>
      <w:r w:rsidRPr="00C4306C">
        <w:rPr>
          <w:rFonts w:ascii="Times New Roman" w:hAnsi="Times New Roman"/>
          <w:color w:val="000000"/>
          <w:sz w:val="16"/>
          <w:szCs w:val="16"/>
        </w:rPr>
        <w:t>сформированность</w:t>
      </w:r>
      <w:proofErr w:type="spellEnd"/>
      <w:r w:rsidRPr="00C4306C">
        <w:rPr>
          <w:rFonts w:ascii="Times New Roman" w:hAnsi="Times New Roman"/>
          <w:color w:val="000000"/>
          <w:sz w:val="16"/>
          <w:szCs w:val="16"/>
        </w:rPr>
        <w:t xml:space="preserve"> опыта познавательной и практической деятельности обучающихся по реализации принятых в обществе ценностей, в том числе в части:</w:t>
      </w:r>
    </w:p>
    <w:p w:rsidR="004D7B10" w:rsidRPr="00C4306C" w:rsidRDefault="00795C11">
      <w:pPr>
        <w:spacing w:after="0" w:line="264" w:lineRule="auto"/>
        <w:ind w:firstLine="600"/>
        <w:jc w:val="both"/>
        <w:rPr>
          <w:sz w:val="16"/>
          <w:szCs w:val="16"/>
        </w:rPr>
      </w:pPr>
      <w:r w:rsidRPr="00C4306C">
        <w:rPr>
          <w:rFonts w:ascii="Times New Roman" w:hAnsi="Times New Roman"/>
          <w:b/>
          <w:color w:val="000000"/>
          <w:sz w:val="16"/>
          <w:szCs w:val="16"/>
        </w:rPr>
        <w:t>1) гражданского воспитания</w:t>
      </w:r>
      <w:r w:rsidRPr="00C4306C">
        <w:rPr>
          <w:rFonts w:ascii="Times New Roman" w:hAnsi="Times New Roman"/>
          <w:color w:val="000000"/>
          <w:sz w:val="16"/>
          <w:szCs w:val="16"/>
        </w:rPr>
        <w:t>:</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осознания </w:t>
      </w:r>
      <w:proofErr w:type="gramStart"/>
      <w:r w:rsidRPr="00C4306C">
        <w:rPr>
          <w:rFonts w:ascii="Times New Roman" w:hAnsi="Times New Roman"/>
          <w:color w:val="000000"/>
          <w:sz w:val="16"/>
          <w:szCs w:val="16"/>
        </w:rPr>
        <w:t>обучающимися</w:t>
      </w:r>
      <w:proofErr w:type="gramEnd"/>
      <w:r w:rsidRPr="00C4306C">
        <w:rPr>
          <w:rFonts w:ascii="Times New Roman" w:hAnsi="Times New Roman"/>
          <w:color w:val="000000"/>
          <w:sz w:val="16"/>
          <w:szCs w:val="16"/>
        </w:rPr>
        <w:t xml:space="preserve"> своих конституционных прав и обязанностей, уважения к закону и правопорядку;</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представления о социальных нормах и правилах межличностных отношений в коллективе; </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способности понимать и принимать мотивы, намерения, логику и аргументы других при анализе различных видов учебной деятельности;</w:t>
      </w:r>
    </w:p>
    <w:p w:rsidR="004D7B10" w:rsidRPr="00C4306C" w:rsidRDefault="00795C11">
      <w:pPr>
        <w:spacing w:after="0" w:line="264" w:lineRule="auto"/>
        <w:ind w:firstLine="600"/>
        <w:jc w:val="both"/>
        <w:rPr>
          <w:sz w:val="16"/>
          <w:szCs w:val="16"/>
        </w:rPr>
      </w:pPr>
      <w:r w:rsidRPr="00C4306C">
        <w:rPr>
          <w:rFonts w:ascii="Times New Roman" w:hAnsi="Times New Roman"/>
          <w:b/>
          <w:color w:val="000000"/>
          <w:sz w:val="16"/>
          <w:szCs w:val="16"/>
        </w:rPr>
        <w:t>2) патриотического воспитания</w:t>
      </w:r>
      <w:r w:rsidRPr="00C4306C">
        <w:rPr>
          <w:rFonts w:ascii="Times New Roman" w:hAnsi="Times New Roman"/>
          <w:color w:val="000000"/>
          <w:sz w:val="16"/>
          <w:szCs w:val="16"/>
        </w:rPr>
        <w:t>:</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ценностного отношения к историческому и научному наследию отечественной химии; </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4D7B10" w:rsidRPr="00C4306C" w:rsidRDefault="00795C11">
      <w:pPr>
        <w:spacing w:after="0" w:line="264" w:lineRule="auto"/>
        <w:ind w:firstLine="600"/>
        <w:jc w:val="both"/>
        <w:rPr>
          <w:sz w:val="16"/>
          <w:szCs w:val="16"/>
        </w:rPr>
      </w:pPr>
      <w:r w:rsidRPr="00C4306C">
        <w:rPr>
          <w:rFonts w:ascii="Times New Roman" w:hAnsi="Times New Roman"/>
          <w:b/>
          <w:color w:val="000000"/>
          <w:sz w:val="16"/>
          <w:szCs w:val="16"/>
        </w:rPr>
        <w:t>3) духовно-нравственного воспитания:</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нравственного сознания, этического поведения;</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4D7B10" w:rsidRPr="00C4306C" w:rsidRDefault="00795C11">
      <w:pPr>
        <w:spacing w:after="0" w:line="264" w:lineRule="auto"/>
        <w:ind w:firstLine="600"/>
        <w:jc w:val="both"/>
        <w:rPr>
          <w:sz w:val="16"/>
          <w:szCs w:val="16"/>
        </w:rPr>
      </w:pPr>
      <w:r w:rsidRPr="00C4306C">
        <w:rPr>
          <w:rFonts w:ascii="Times New Roman" w:hAnsi="Times New Roman"/>
          <w:b/>
          <w:color w:val="000000"/>
          <w:sz w:val="16"/>
          <w:szCs w:val="16"/>
        </w:rPr>
        <w:t>4) формирования культуры здоровья:</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соблюдения правил безопасного обращения с веществами в быту, повседневной жизни и в трудовой деятельности; </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осознания последствий и неприятия вредных привычек (употребления алкоголя, наркотиков, курения);</w:t>
      </w:r>
    </w:p>
    <w:p w:rsidR="004D7B10" w:rsidRPr="00C4306C" w:rsidRDefault="00795C11">
      <w:pPr>
        <w:spacing w:after="0" w:line="264" w:lineRule="auto"/>
        <w:ind w:firstLine="600"/>
        <w:jc w:val="both"/>
        <w:rPr>
          <w:sz w:val="16"/>
          <w:szCs w:val="16"/>
        </w:rPr>
      </w:pPr>
      <w:r w:rsidRPr="00C4306C">
        <w:rPr>
          <w:rFonts w:ascii="Times New Roman" w:hAnsi="Times New Roman"/>
          <w:b/>
          <w:color w:val="000000"/>
          <w:sz w:val="16"/>
          <w:szCs w:val="16"/>
        </w:rPr>
        <w:t>5) трудового воспитания:</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коммуникативной компетентности в учебно-исследовательской деятельности, общественно полезной, творческой и других видах деятельности;</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установки на активное участие в решении практических задач социальной направленности (в рамках своего класса, школы); </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интереса к практическому изучению профессий различного рода, в том числе на основе применения предметных знаний по химии; </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уважения к труду, людям труда и результатам трудовой деятельности; </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4D7B10" w:rsidRPr="00C4306C" w:rsidRDefault="00795C11">
      <w:pPr>
        <w:spacing w:after="0" w:line="264" w:lineRule="auto"/>
        <w:ind w:firstLine="600"/>
        <w:jc w:val="both"/>
        <w:rPr>
          <w:sz w:val="16"/>
          <w:szCs w:val="16"/>
        </w:rPr>
      </w:pPr>
      <w:r w:rsidRPr="00C4306C">
        <w:rPr>
          <w:rFonts w:ascii="Times New Roman" w:hAnsi="Times New Roman"/>
          <w:b/>
          <w:color w:val="000000"/>
          <w:sz w:val="16"/>
          <w:szCs w:val="16"/>
        </w:rPr>
        <w:t>6) экологического воспитания:</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экологически целесообразного отношения к природе, как источнику существования жизни на Земле;</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понимания глобального характера экологических проблем, влияния </w:t>
      </w:r>
      <w:proofErr w:type="gramStart"/>
      <w:r w:rsidRPr="00C4306C">
        <w:rPr>
          <w:rFonts w:ascii="Times New Roman" w:hAnsi="Times New Roman"/>
          <w:color w:val="000000"/>
          <w:sz w:val="16"/>
          <w:szCs w:val="16"/>
        </w:rPr>
        <w:t>экономических процессов</w:t>
      </w:r>
      <w:proofErr w:type="gramEnd"/>
      <w:r w:rsidRPr="00C4306C">
        <w:rPr>
          <w:rFonts w:ascii="Times New Roman" w:hAnsi="Times New Roman"/>
          <w:color w:val="000000"/>
          <w:sz w:val="16"/>
          <w:szCs w:val="16"/>
        </w:rPr>
        <w:t xml:space="preserve"> на состояние природной и социальной среды; </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осознания необходимости использования достижений химии для решения вопросов рационального природопользования;</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C4306C">
        <w:rPr>
          <w:rFonts w:ascii="Times New Roman" w:hAnsi="Times New Roman"/>
          <w:color w:val="000000"/>
          <w:sz w:val="16"/>
          <w:szCs w:val="16"/>
        </w:rPr>
        <w:t>хемофобии</w:t>
      </w:r>
      <w:proofErr w:type="spellEnd"/>
      <w:r w:rsidRPr="00C4306C">
        <w:rPr>
          <w:rFonts w:ascii="Times New Roman" w:hAnsi="Times New Roman"/>
          <w:color w:val="000000"/>
          <w:sz w:val="16"/>
          <w:szCs w:val="16"/>
        </w:rPr>
        <w:t>;</w:t>
      </w:r>
    </w:p>
    <w:p w:rsidR="004D7B10" w:rsidRPr="00C4306C" w:rsidRDefault="00795C11">
      <w:pPr>
        <w:spacing w:after="0" w:line="264" w:lineRule="auto"/>
        <w:ind w:firstLine="600"/>
        <w:jc w:val="both"/>
        <w:rPr>
          <w:sz w:val="16"/>
          <w:szCs w:val="16"/>
        </w:rPr>
      </w:pPr>
      <w:r w:rsidRPr="00C4306C">
        <w:rPr>
          <w:rFonts w:ascii="Times New Roman" w:hAnsi="Times New Roman"/>
          <w:b/>
          <w:color w:val="000000"/>
          <w:sz w:val="16"/>
          <w:szCs w:val="16"/>
        </w:rPr>
        <w:t>7) ценности научного познания:</w:t>
      </w:r>
    </w:p>
    <w:p w:rsidR="004D7B10" w:rsidRPr="00C4306C" w:rsidRDefault="00795C11">
      <w:pPr>
        <w:spacing w:after="0" w:line="264" w:lineRule="auto"/>
        <w:ind w:firstLine="600"/>
        <w:jc w:val="both"/>
        <w:rPr>
          <w:sz w:val="16"/>
          <w:szCs w:val="16"/>
        </w:rPr>
      </w:pPr>
      <w:proofErr w:type="spellStart"/>
      <w:r w:rsidRPr="00C4306C">
        <w:rPr>
          <w:rFonts w:ascii="Times New Roman" w:hAnsi="Times New Roman"/>
          <w:color w:val="000000"/>
          <w:sz w:val="16"/>
          <w:szCs w:val="16"/>
        </w:rPr>
        <w:t>сформированности</w:t>
      </w:r>
      <w:proofErr w:type="spellEnd"/>
      <w:r w:rsidRPr="00C4306C">
        <w:rPr>
          <w:rFonts w:ascii="Times New Roman" w:hAnsi="Times New Roman"/>
          <w:color w:val="000000"/>
          <w:sz w:val="16"/>
          <w:szCs w:val="16"/>
        </w:rPr>
        <w:t xml:space="preserve"> мировоззрения, соответствующего современному уровню развития науки и общественной практики; </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lastRenderedPageBreak/>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4D7B10" w:rsidRPr="00C4306C" w:rsidRDefault="00795C11">
      <w:pPr>
        <w:spacing w:after="0" w:line="264" w:lineRule="auto"/>
        <w:ind w:firstLine="600"/>
        <w:jc w:val="both"/>
        <w:rPr>
          <w:sz w:val="16"/>
          <w:szCs w:val="16"/>
        </w:rPr>
      </w:pPr>
      <w:proofErr w:type="gramStart"/>
      <w:r w:rsidRPr="00C4306C">
        <w:rPr>
          <w:rFonts w:ascii="Times New Roman" w:hAnsi="Times New Roman"/>
          <w:color w:val="000000"/>
          <w:sz w:val="16"/>
          <w:szCs w:val="16"/>
        </w:rPr>
        <w:t>естественно-научной</w:t>
      </w:r>
      <w:proofErr w:type="gramEnd"/>
      <w:r w:rsidRPr="00C4306C">
        <w:rPr>
          <w:rFonts w:ascii="Times New Roman" w:hAnsi="Times New Roman"/>
          <w:color w:val="000000"/>
          <w:sz w:val="16"/>
          <w:szCs w:val="16"/>
        </w:rPr>
        <w:t xml:space="preserve">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способности самостоятельно использовать химические знания для решения проблем в реальных жизненных ситуациях;</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интереса к познанию и исследовательской деятельности; </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интереса к особенностям труда в различных сферах профессиональной деятельности.</w:t>
      </w:r>
    </w:p>
    <w:p w:rsidR="004D7B10" w:rsidRPr="00C4306C" w:rsidRDefault="00795C11" w:rsidP="00C4306C">
      <w:pPr>
        <w:spacing w:after="0"/>
        <w:ind w:left="120"/>
        <w:rPr>
          <w:sz w:val="16"/>
          <w:szCs w:val="16"/>
        </w:rPr>
      </w:pPr>
      <w:r w:rsidRPr="00C4306C">
        <w:rPr>
          <w:rFonts w:ascii="Times New Roman" w:hAnsi="Times New Roman"/>
          <w:b/>
          <w:color w:val="000000"/>
          <w:sz w:val="16"/>
          <w:szCs w:val="16"/>
        </w:rPr>
        <w:t>МЕТАПРЕДМЕТНЫЕ РЕЗУЛЬТАТЫ</w:t>
      </w:r>
    </w:p>
    <w:p w:rsidR="004D7B10" w:rsidRPr="00C4306C" w:rsidRDefault="00795C11">
      <w:pPr>
        <w:spacing w:after="0" w:line="264" w:lineRule="auto"/>
        <w:ind w:firstLine="600"/>
        <w:jc w:val="both"/>
        <w:rPr>
          <w:sz w:val="16"/>
          <w:szCs w:val="16"/>
        </w:rPr>
      </w:pPr>
      <w:proofErr w:type="spellStart"/>
      <w:r w:rsidRPr="00C4306C">
        <w:rPr>
          <w:rFonts w:ascii="Times New Roman" w:hAnsi="Times New Roman"/>
          <w:color w:val="000000"/>
          <w:sz w:val="16"/>
          <w:szCs w:val="16"/>
        </w:rPr>
        <w:t>Метапредметные</w:t>
      </w:r>
      <w:proofErr w:type="spellEnd"/>
      <w:r w:rsidRPr="00C4306C">
        <w:rPr>
          <w:rFonts w:ascii="Times New Roman" w:hAnsi="Times New Roman"/>
          <w:color w:val="000000"/>
          <w:sz w:val="16"/>
          <w:szCs w:val="16"/>
        </w:rPr>
        <w:t xml:space="preserve"> результаты освоения учебного предмета «Химия» на уровне среднего общего образования включают: </w:t>
      </w:r>
    </w:p>
    <w:p w:rsidR="004D7B10" w:rsidRPr="00C4306C" w:rsidRDefault="00795C11">
      <w:pPr>
        <w:spacing w:after="0" w:line="264" w:lineRule="auto"/>
        <w:ind w:firstLine="600"/>
        <w:jc w:val="both"/>
        <w:rPr>
          <w:sz w:val="16"/>
          <w:szCs w:val="16"/>
        </w:rPr>
      </w:pPr>
      <w:proofErr w:type="gramStart"/>
      <w:r w:rsidRPr="00C4306C">
        <w:rPr>
          <w:rFonts w:ascii="Times New Roman" w:hAnsi="Times New Roman"/>
          <w:color w:val="000000"/>
          <w:sz w:val="16"/>
          <w:szCs w:val="16"/>
        </w:rPr>
        <w:t>значимые для формирования мировоззрения обучающихся междисциплинарные (</w:t>
      </w:r>
      <w:proofErr w:type="spellStart"/>
      <w:r w:rsidRPr="00C4306C">
        <w:rPr>
          <w:rFonts w:ascii="Times New Roman" w:hAnsi="Times New Roman"/>
          <w:color w:val="000000"/>
          <w:sz w:val="16"/>
          <w:szCs w:val="16"/>
        </w:rPr>
        <w:t>межпредметные</w:t>
      </w:r>
      <w:proofErr w:type="spellEnd"/>
      <w:r w:rsidRPr="00C4306C">
        <w:rPr>
          <w:rFonts w:ascii="Times New Roman" w:hAnsi="Times New Roman"/>
          <w:color w:val="000000"/>
          <w:sz w:val="16"/>
          <w:szCs w:val="16"/>
        </w:rPr>
        <w:t xml:space="preserve">)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roofErr w:type="gramEnd"/>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w:t>
      </w:r>
      <w:proofErr w:type="gramStart"/>
      <w:r w:rsidRPr="00C4306C">
        <w:rPr>
          <w:rFonts w:ascii="Times New Roman" w:hAnsi="Times New Roman"/>
          <w:color w:val="000000"/>
          <w:sz w:val="16"/>
          <w:szCs w:val="16"/>
        </w:rPr>
        <w:t>обучающихся</w:t>
      </w:r>
      <w:proofErr w:type="gramEnd"/>
      <w:r w:rsidRPr="00C4306C">
        <w:rPr>
          <w:rFonts w:ascii="Times New Roman" w:hAnsi="Times New Roman"/>
          <w:color w:val="000000"/>
          <w:sz w:val="16"/>
          <w:szCs w:val="16"/>
        </w:rPr>
        <w:t>;</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способность </w:t>
      </w:r>
      <w:proofErr w:type="gramStart"/>
      <w:r w:rsidRPr="00C4306C">
        <w:rPr>
          <w:rFonts w:ascii="Times New Roman" w:hAnsi="Times New Roman"/>
          <w:color w:val="000000"/>
          <w:sz w:val="16"/>
          <w:szCs w:val="16"/>
        </w:rPr>
        <w:t>обучающихся</w:t>
      </w:r>
      <w:proofErr w:type="gramEnd"/>
      <w:r w:rsidRPr="00C4306C">
        <w:rPr>
          <w:rFonts w:ascii="Times New Roman" w:hAnsi="Times New Roman"/>
          <w:color w:val="000000"/>
          <w:sz w:val="16"/>
          <w:szCs w:val="16"/>
        </w:rPr>
        <w:t xml:space="preserve">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4D7B10" w:rsidRPr="00C4306C" w:rsidRDefault="00795C11">
      <w:pPr>
        <w:spacing w:after="0" w:line="264" w:lineRule="auto"/>
        <w:ind w:firstLine="600"/>
        <w:jc w:val="both"/>
        <w:rPr>
          <w:sz w:val="16"/>
          <w:szCs w:val="16"/>
        </w:rPr>
      </w:pPr>
      <w:proofErr w:type="spellStart"/>
      <w:r w:rsidRPr="00C4306C">
        <w:rPr>
          <w:rFonts w:ascii="Times New Roman" w:hAnsi="Times New Roman"/>
          <w:color w:val="000000"/>
          <w:sz w:val="16"/>
          <w:szCs w:val="16"/>
        </w:rPr>
        <w:t>Метапредметные</w:t>
      </w:r>
      <w:proofErr w:type="spellEnd"/>
      <w:r w:rsidRPr="00C4306C">
        <w:rPr>
          <w:rFonts w:ascii="Times New Roman" w:hAnsi="Times New Roman"/>
          <w:color w:val="000000"/>
          <w:sz w:val="16"/>
          <w:szCs w:val="16"/>
        </w:rPr>
        <w:t xml:space="preserve"> результаты отражают овладение универсальными учебными познавательными, коммуникативными и регулятивными действиями. </w:t>
      </w:r>
    </w:p>
    <w:p w:rsidR="004D7B10" w:rsidRPr="00C4306C" w:rsidRDefault="00795C11">
      <w:pPr>
        <w:spacing w:after="0" w:line="264" w:lineRule="auto"/>
        <w:ind w:firstLine="600"/>
        <w:jc w:val="both"/>
        <w:rPr>
          <w:sz w:val="16"/>
          <w:szCs w:val="16"/>
        </w:rPr>
      </w:pPr>
      <w:r w:rsidRPr="00C4306C">
        <w:rPr>
          <w:rFonts w:ascii="Times New Roman" w:hAnsi="Times New Roman"/>
          <w:b/>
          <w:color w:val="000000"/>
          <w:sz w:val="16"/>
          <w:szCs w:val="16"/>
        </w:rPr>
        <w:t>Овладение универсальными учебными познавательными действиями:</w:t>
      </w:r>
    </w:p>
    <w:p w:rsidR="004D7B10" w:rsidRPr="00C4306C" w:rsidRDefault="00795C11">
      <w:pPr>
        <w:spacing w:after="0" w:line="264" w:lineRule="auto"/>
        <w:ind w:firstLine="600"/>
        <w:jc w:val="both"/>
        <w:rPr>
          <w:sz w:val="16"/>
          <w:szCs w:val="16"/>
        </w:rPr>
      </w:pPr>
      <w:r w:rsidRPr="00C4306C">
        <w:rPr>
          <w:rFonts w:ascii="Times New Roman" w:hAnsi="Times New Roman"/>
          <w:b/>
          <w:color w:val="000000"/>
          <w:sz w:val="16"/>
          <w:szCs w:val="16"/>
        </w:rPr>
        <w:t>1) базовые логические действия:</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самостоятельно формулировать и актуализировать проблему, всесторонне её рассматривать; </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определять цели деятельности, задавая параметры и критерии их достижения, соотносить результаты деятельности с поставленными целями;</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использовать при освоении знаний приёмы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выбирать основания и критерии для классификации веществ и химических реакций; </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устанавливать причинно-следственные связи между изучаемыми явлениями; </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строить </w:t>
      </w:r>
      <w:proofErr w:type="gramStart"/>
      <w:r w:rsidRPr="00C4306C">
        <w:rPr>
          <w:rFonts w:ascii="Times New Roman" w:hAnsi="Times New Roman"/>
          <w:color w:val="000000"/>
          <w:sz w:val="16"/>
          <w:szCs w:val="16"/>
        </w:rPr>
        <w:t>логические рассуждения</w:t>
      </w:r>
      <w:proofErr w:type="gramEnd"/>
      <w:r w:rsidRPr="00C4306C">
        <w:rPr>
          <w:rFonts w:ascii="Times New Roman" w:hAnsi="Times New Roman"/>
          <w:color w:val="000000"/>
          <w:sz w:val="16"/>
          <w:szCs w:val="16"/>
        </w:rP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4D7B10" w:rsidRPr="00C4306C" w:rsidRDefault="00795C11">
      <w:pPr>
        <w:spacing w:after="0" w:line="264" w:lineRule="auto"/>
        <w:ind w:firstLine="600"/>
        <w:jc w:val="both"/>
        <w:rPr>
          <w:sz w:val="16"/>
          <w:szCs w:val="16"/>
        </w:rPr>
      </w:pPr>
      <w:r w:rsidRPr="00C4306C">
        <w:rPr>
          <w:rFonts w:ascii="Times New Roman" w:hAnsi="Times New Roman"/>
          <w:b/>
          <w:color w:val="000000"/>
          <w:sz w:val="16"/>
          <w:szCs w:val="16"/>
        </w:rPr>
        <w:t>2) базовые исследовательские действия:</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владеть основами методов научного познания веществ и химических реакций;</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4D7B10" w:rsidRPr="00C4306C" w:rsidRDefault="00795C11">
      <w:pPr>
        <w:spacing w:after="0" w:line="264" w:lineRule="auto"/>
        <w:ind w:firstLine="600"/>
        <w:jc w:val="both"/>
        <w:rPr>
          <w:sz w:val="16"/>
          <w:szCs w:val="16"/>
        </w:rPr>
      </w:pPr>
      <w:r w:rsidRPr="00C4306C">
        <w:rPr>
          <w:rFonts w:ascii="Times New Roman" w:hAnsi="Times New Roman"/>
          <w:b/>
          <w:color w:val="000000"/>
          <w:sz w:val="16"/>
          <w:szCs w:val="16"/>
        </w:rPr>
        <w:t>3) работа с информацией:</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приобретать опыт использования информационно-коммуникативных технологий и различных поисковых систем; </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самостоятельно выбирать оптимальную форму представления информации (схемы, графики, диаграммы, таблицы, рисунки и другие);</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использовать научный язык в качестве средства при работе с химической информацией: применять </w:t>
      </w:r>
      <w:proofErr w:type="spellStart"/>
      <w:r w:rsidRPr="00C4306C">
        <w:rPr>
          <w:rFonts w:ascii="Times New Roman" w:hAnsi="Times New Roman"/>
          <w:color w:val="000000"/>
          <w:sz w:val="16"/>
          <w:szCs w:val="16"/>
        </w:rPr>
        <w:t>межпредметные</w:t>
      </w:r>
      <w:proofErr w:type="spellEnd"/>
      <w:r w:rsidRPr="00C4306C">
        <w:rPr>
          <w:rFonts w:ascii="Times New Roman" w:hAnsi="Times New Roman"/>
          <w:color w:val="000000"/>
          <w:sz w:val="16"/>
          <w:szCs w:val="16"/>
        </w:rPr>
        <w:t xml:space="preserve"> (физические и математические) знаки и символы, формулы, аббревиатуры, номенклатуру;</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использовать и преобразовывать знаково-символические средства наглядности.</w:t>
      </w:r>
    </w:p>
    <w:p w:rsidR="004D7B10" w:rsidRPr="00C4306C" w:rsidRDefault="00795C11">
      <w:pPr>
        <w:spacing w:after="0" w:line="264" w:lineRule="auto"/>
        <w:ind w:firstLine="600"/>
        <w:jc w:val="both"/>
        <w:rPr>
          <w:sz w:val="16"/>
          <w:szCs w:val="16"/>
        </w:rPr>
      </w:pPr>
      <w:r w:rsidRPr="00C4306C">
        <w:rPr>
          <w:rFonts w:ascii="Times New Roman" w:hAnsi="Times New Roman"/>
          <w:b/>
          <w:color w:val="000000"/>
          <w:sz w:val="16"/>
          <w:szCs w:val="16"/>
        </w:rPr>
        <w:t>Овладение универсальными коммуникативными действиями:</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4D7B10" w:rsidRPr="00C4306C" w:rsidRDefault="00795C11">
      <w:pPr>
        <w:spacing w:after="0" w:line="264" w:lineRule="auto"/>
        <w:ind w:firstLine="600"/>
        <w:jc w:val="both"/>
        <w:rPr>
          <w:sz w:val="16"/>
          <w:szCs w:val="16"/>
        </w:rPr>
      </w:pPr>
      <w:r w:rsidRPr="00C4306C">
        <w:rPr>
          <w:rFonts w:ascii="Times New Roman" w:hAnsi="Times New Roman"/>
          <w:b/>
          <w:color w:val="000000"/>
          <w:sz w:val="16"/>
          <w:szCs w:val="16"/>
        </w:rPr>
        <w:t>Овладение универсальными регулятивными действиями:</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осуществлять самоконтроль своей деятельности на основе самоанализа и самооценки.</w:t>
      </w:r>
    </w:p>
    <w:p w:rsidR="004D7B10" w:rsidRPr="00C4306C" w:rsidRDefault="004D7B10">
      <w:pPr>
        <w:spacing w:after="0"/>
        <w:ind w:left="120"/>
        <w:rPr>
          <w:sz w:val="16"/>
          <w:szCs w:val="16"/>
        </w:rPr>
      </w:pPr>
    </w:p>
    <w:p w:rsidR="004D7B10" w:rsidRPr="00C4306C" w:rsidRDefault="00795C11" w:rsidP="00C4306C">
      <w:pPr>
        <w:spacing w:after="0"/>
        <w:ind w:left="120"/>
        <w:jc w:val="center"/>
        <w:rPr>
          <w:sz w:val="16"/>
          <w:szCs w:val="16"/>
        </w:rPr>
      </w:pPr>
      <w:r w:rsidRPr="00C4306C">
        <w:rPr>
          <w:rFonts w:ascii="Times New Roman" w:hAnsi="Times New Roman"/>
          <w:b/>
          <w:color w:val="000000"/>
          <w:sz w:val="16"/>
          <w:szCs w:val="16"/>
        </w:rPr>
        <w:t>ПРЕДМЕТНЫЕ РЕЗУЛЬТАТЫ</w:t>
      </w:r>
    </w:p>
    <w:p w:rsidR="004D7B10" w:rsidRPr="00C4306C" w:rsidRDefault="00795C11" w:rsidP="00C4306C">
      <w:pPr>
        <w:spacing w:after="0" w:line="264" w:lineRule="auto"/>
        <w:ind w:left="120"/>
        <w:jc w:val="both"/>
        <w:rPr>
          <w:sz w:val="16"/>
          <w:szCs w:val="16"/>
        </w:rPr>
      </w:pPr>
      <w:r w:rsidRPr="00C4306C">
        <w:rPr>
          <w:rFonts w:ascii="Times New Roman" w:hAnsi="Times New Roman"/>
          <w:b/>
          <w:color w:val="000000"/>
          <w:sz w:val="16"/>
          <w:szCs w:val="16"/>
        </w:rPr>
        <w:t>11 КЛАСС</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Предметные результаты освоения курса «Общая и неорганическая химия» отражают:</w:t>
      </w:r>
    </w:p>
    <w:p w:rsidR="004D7B10" w:rsidRPr="00C4306C" w:rsidRDefault="00795C11">
      <w:pPr>
        <w:spacing w:after="0" w:line="264" w:lineRule="auto"/>
        <w:ind w:firstLine="600"/>
        <w:jc w:val="both"/>
        <w:rPr>
          <w:sz w:val="16"/>
          <w:szCs w:val="16"/>
        </w:rPr>
      </w:pPr>
      <w:proofErr w:type="spellStart"/>
      <w:r w:rsidRPr="00C4306C">
        <w:rPr>
          <w:rFonts w:ascii="Times New Roman" w:hAnsi="Times New Roman"/>
          <w:color w:val="000000"/>
          <w:sz w:val="16"/>
          <w:szCs w:val="16"/>
        </w:rPr>
        <w:lastRenderedPageBreak/>
        <w:t>сформированность</w:t>
      </w:r>
      <w:proofErr w:type="spellEnd"/>
      <w:r w:rsidRPr="00C4306C">
        <w:rPr>
          <w:rFonts w:ascii="Times New Roman" w:hAnsi="Times New Roman"/>
          <w:color w:val="000000"/>
          <w:sz w:val="16"/>
          <w:szCs w:val="16"/>
        </w:rPr>
        <w:t xml:space="preserve"> представлений: о химической составляющей </w:t>
      </w:r>
      <w:proofErr w:type="gramStart"/>
      <w:r w:rsidRPr="00C4306C">
        <w:rPr>
          <w:rFonts w:ascii="Times New Roman" w:hAnsi="Times New Roman"/>
          <w:color w:val="000000"/>
          <w:sz w:val="16"/>
          <w:szCs w:val="16"/>
        </w:rPr>
        <w:t>естественно-научной</w:t>
      </w:r>
      <w:proofErr w:type="gramEnd"/>
      <w:r w:rsidRPr="00C4306C">
        <w:rPr>
          <w:rFonts w:ascii="Times New Roman" w:hAnsi="Times New Roman"/>
          <w:color w:val="000000"/>
          <w:sz w:val="16"/>
          <w:szCs w:val="16"/>
        </w:rPr>
        <w:t xml:space="preserve">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4D7B10" w:rsidRPr="00C4306C" w:rsidRDefault="00795C11">
      <w:pPr>
        <w:spacing w:after="0" w:line="264" w:lineRule="auto"/>
        <w:ind w:firstLine="600"/>
        <w:jc w:val="both"/>
        <w:rPr>
          <w:sz w:val="16"/>
          <w:szCs w:val="16"/>
        </w:rPr>
      </w:pPr>
      <w:proofErr w:type="gramStart"/>
      <w:r w:rsidRPr="00C4306C">
        <w:rPr>
          <w:rFonts w:ascii="Times New Roman" w:hAnsi="Times New Roman"/>
          <w:color w:val="000000"/>
          <w:sz w:val="16"/>
          <w:szCs w:val="16"/>
        </w:rPr>
        <w:t xml:space="preserve">владение системой химических знаний, которая включает: основополагающие понятия (химический элемент, атом, изотоп, s-, p-, d- электронные </w:t>
      </w:r>
      <w:proofErr w:type="spellStart"/>
      <w:r w:rsidRPr="00C4306C">
        <w:rPr>
          <w:rFonts w:ascii="Times New Roman" w:hAnsi="Times New Roman"/>
          <w:color w:val="000000"/>
          <w:sz w:val="16"/>
          <w:szCs w:val="16"/>
        </w:rPr>
        <w:t>орбитали</w:t>
      </w:r>
      <w:proofErr w:type="spellEnd"/>
      <w:r w:rsidRPr="00C4306C">
        <w:rPr>
          <w:rFonts w:ascii="Times New Roman" w:hAnsi="Times New Roman"/>
          <w:color w:val="000000"/>
          <w:sz w:val="16"/>
          <w:szCs w:val="16"/>
        </w:rPr>
        <w:t xml:space="preserve"> атомов, ион, молекула, моль, молярный объём, валентность, </w:t>
      </w:r>
      <w:proofErr w:type="spellStart"/>
      <w:r w:rsidRPr="00C4306C">
        <w:rPr>
          <w:rFonts w:ascii="Times New Roman" w:hAnsi="Times New Roman"/>
          <w:color w:val="000000"/>
          <w:sz w:val="16"/>
          <w:szCs w:val="16"/>
        </w:rPr>
        <w:t>электроотрицательность</w:t>
      </w:r>
      <w:proofErr w:type="spellEnd"/>
      <w:r w:rsidRPr="00C4306C">
        <w:rPr>
          <w:rFonts w:ascii="Times New Roman" w:hAnsi="Times New Roman"/>
          <w:color w:val="000000"/>
          <w:sz w:val="16"/>
          <w:szCs w:val="16"/>
        </w:rPr>
        <w:t xml:space="preserve">,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w:t>
      </w:r>
      <w:proofErr w:type="spellStart"/>
      <w:r w:rsidRPr="00C4306C">
        <w:rPr>
          <w:rFonts w:ascii="Times New Roman" w:hAnsi="Times New Roman"/>
          <w:color w:val="000000"/>
          <w:sz w:val="16"/>
          <w:szCs w:val="16"/>
        </w:rPr>
        <w:t>неэлектролиты</w:t>
      </w:r>
      <w:proofErr w:type="spellEnd"/>
      <w:r w:rsidRPr="00C4306C">
        <w:rPr>
          <w:rFonts w:ascii="Times New Roman" w:hAnsi="Times New Roman"/>
          <w:color w:val="000000"/>
          <w:sz w:val="16"/>
          <w:szCs w:val="16"/>
        </w:rPr>
        <w:t>, электролитическая диссоциация, окислитель, восстановитель, скорость химической реакции, химическое равновесие);</w:t>
      </w:r>
      <w:proofErr w:type="gramEnd"/>
      <w:r w:rsidRPr="00C4306C">
        <w:rPr>
          <w:rFonts w:ascii="Times New Roman" w:hAnsi="Times New Roman"/>
          <w:color w:val="000000"/>
          <w:sz w:val="16"/>
          <w:szCs w:val="16"/>
        </w:rPr>
        <w:t xml:space="preserve"> </w:t>
      </w:r>
      <w:proofErr w:type="gramStart"/>
      <w:r w:rsidRPr="00C4306C">
        <w:rPr>
          <w:rFonts w:ascii="Times New Roman" w:hAnsi="Times New Roman"/>
          <w:color w:val="000000"/>
          <w:sz w:val="16"/>
          <w:szCs w:val="16"/>
        </w:rPr>
        <w:t xml:space="preserve">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C4306C">
        <w:rPr>
          <w:rFonts w:ascii="Times New Roman" w:hAnsi="Times New Roman"/>
          <w:color w:val="000000"/>
          <w:sz w:val="16"/>
          <w:szCs w:val="16"/>
        </w:rPr>
        <w:t>фактологические</w:t>
      </w:r>
      <w:proofErr w:type="spellEnd"/>
      <w:r w:rsidRPr="00C4306C">
        <w:rPr>
          <w:rFonts w:ascii="Times New Roman" w:hAnsi="Times New Roman"/>
          <w:color w:val="000000"/>
          <w:sz w:val="16"/>
          <w:szCs w:val="16"/>
        </w:rPr>
        <w:t xml:space="preserve"> сведения о свойствах, составе, получении и безопасном использовании важнейших неорганических веществ в быту и практической деятельности человека;</w:t>
      </w:r>
      <w:proofErr w:type="gramEnd"/>
    </w:p>
    <w:p w:rsidR="004D7B10" w:rsidRPr="00C4306C" w:rsidRDefault="00795C11">
      <w:pPr>
        <w:spacing w:after="0" w:line="264" w:lineRule="auto"/>
        <w:ind w:firstLine="600"/>
        <w:jc w:val="both"/>
        <w:rPr>
          <w:sz w:val="16"/>
          <w:szCs w:val="16"/>
        </w:rPr>
      </w:pPr>
      <w:proofErr w:type="spellStart"/>
      <w:r w:rsidRPr="00C4306C">
        <w:rPr>
          <w:rFonts w:ascii="Times New Roman" w:hAnsi="Times New Roman"/>
          <w:color w:val="000000"/>
          <w:sz w:val="16"/>
          <w:szCs w:val="16"/>
        </w:rPr>
        <w:t>сформированность</w:t>
      </w:r>
      <w:proofErr w:type="spellEnd"/>
      <w:r w:rsidRPr="00C4306C">
        <w:rPr>
          <w:rFonts w:ascii="Times New Roman" w:hAnsi="Times New Roman"/>
          <w:color w:val="000000"/>
          <w:sz w:val="16"/>
          <w:szCs w:val="16"/>
        </w:rPr>
        <w:t xml:space="preserve">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4D7B10" w:rsidRPr="00C4306C" w:rsidRDefault="00795C11">
      <w:pPr>
        <w:spacing w:after="0" w:line="264" w:lineRule="auto"/>
        <w:ind w:firstLine="600"/>
        <w:jc w:val="both"/>
        <w:rPr>
          <w:sz w:val="16"/>
          <w:szCs w:val="16"/>
        </w:rPr>
      </w:pPr>
      <w:proofErr w:type="spellStart"/>
      <w:r w:rsidRPr="00C4306C">
        <w:rPr>
          <w:rFonts w:ascii="Times New Roman" w:hAnsi="Times New Roman"/>
          <w:color w:val="000000"/>
          <w:sz w:val="16"/>
          <w:szCs w:val="16"/>
        </w:rPr>
        <w:t>сформированность</w:t>
      </w:r>
      <w:proofErr w:type="spellEnd"/>
      <w:r w:rsidRPr="00C4306C">
        <w:rPr>
          <w:rFonts w:ascii="Times New Roman" w:hAnsi="Times New Roman"/>
          <w:color w:val="000000"/>
          <w:sz w:val="16"/>
          <w:szCs w:val="16"/>
        </w:rPr>
        <w:t xml:space="preserve"> умений использовать химическую символику для составления формул веществ и уравнений химических реакций, систематическую номенклатуру (IUPAC) и тривиальные названия отдельных неорганических веществ (угарный газ, углекислый газ, аммиак, </w:t>
      </w:r>
      <w:proofErr w:type="spellStart"/>
      <w:r w:rsidRPr="00C4306C">
        <w:rPr>
          <w:rFonts w:ascii="Times New Roman" w:hAnsi="Times New Roman"/>
          <w:color w:val="000000"/>
          <w:sz w:val="16"/>
          <w:szCs w:val="16"/>
        </w:rPr>
        <w:t>гашёная</w:t>
      </w:r>
      <w:proofErr w:type="spellEnd"/>
      <w:r w:rsidRPr="00C4306C">
        <w:rPr>
          <w:rFonts w:ascii="Times New Roman" w:hAnsi="Times New Roman"/>
          <w:color w:val="000000"/>
          <w:sz w:val="16"/>
          <w:szCs w:val="16"/>
        </w:rPr>
        <w:t xml:space="preserve"> известь, негашёная известь, питьевая сода, пирит и другие);</w:t>
      </w:r>
    </w:p>
    <w:p w:rsidR="004D7B10" w:rsidRPr="00C4306C" w:rsidRDefault="00795C11">
      <w:pPr>
        <w:spacing w:after="0" w:line="264" w:lineRule="auto"/>
        <w:ind w:firstLine="600"/>
        <w:jc w:val="both"/>
        <w:rPr>
          <w:sz w:val="16"/>
          <w:szCs w:val="16"/>
        </w:rPr>
      </w:pPr>
      <w:proofErr w:type="spellStart"/>
      <w:r w:rsidRPr="00C4306C">
        <w:rPr>
          <w:rFonts w:ascii="Times New Roman" w:hAnsi="Times New Roman"/>
          <w:color w:val="000000"/>
          <w:sz w:val="16"/>
          <w:szCs w:val="16"/>
        </w:rPr>
        <w:t>сформированность</w:t>
      </w:r>
      <w:proofErr w:type="spellEnd"/>
      <w:r w:rsidRPr="00C4306C">
        <w:rPr>
          <w:rFonts w:ascii="Times New Roman" w:hAnsi="Times New Roman"/>
          <w:color w:val="000000"/>
          <w:sz w:val="16"/>
          <w:szCs w:val="16"/>
        </w:rPr>
        <w:t xml:space="preserve">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4D7B10" w:rsidRPr="00C4306C" w:rsidRDefault="00795C11">
      <w:pPr>
        <w:spacing w:after="0" w:line="264" w:lineRule="auto"/>
        <w:ind w:firstLine="600"/>
        <w:jc w:val="both"/>
        <w:rPr>
          <w:sz w:val="16"/>
          <w:szCs w:val="16"/>
        </w:rPr>
      </w:pPr>
      <w:proofErr w:type="spellStart"/>
      <w:r w:rsidRPr="00C4306C">
        <w:rPr>
          <w:rFonts w:ascii="Times New Roman" w:hAnsi="Times New Roman"/>
          <w:color w:val="000000"/>
          <w:sz w:val="16"/>
          <w:szCs w:val="16"/>
        </w:rPr>
        <w:t>сформированность</w:t>
      </w:r>
      <w:proofErr w:type="spellEnd"/>
      <w:r w:rsidRPr="00C4306C">
        <w:rPr>
          <w:rFonts w:ascii="Times New Roman" w:hAnsi="Times New Roman"/>
          <w:color w:val="000000"/>
          <w:sz w:val="16"/>
          <w:szCs w:val="16"/>
        </w:rPr>
        <w:t xml:space="preserve">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rsidR="004D7B10" w:rsidRPr="00C4306C" w:rsidRDefault="00795C11">
      <w:pPr>
        <w:spacing w:after="0" w:line="264" w:lineRule="auto"/>
        <w:ind w:firstLine="600"/>
        <w:jc w:val="both"/>
        <w:rPr>
          <w:sz w:val="16"/>
          <w:szCs w:val="16"/>
        </w:rPr>
      </w:pPr>
      <w:proofErr w:type="spellStart"/>
      <w:r w:rsidRPr="00C4306C">
        <w:rPr>
          <w:rFonts w:ascii="Times New Roman" w:hAnsi="Times New Roman"/>
          <w:color w:val="000000"/>
          <w:sz w:val="16"/>
          <w:szCs w:val="16"/>
        </w:rPr>
        <w:t>сформированность</w:t>
      </w:r>
      <w:proofErr w:type="spellEnd"/>
      <w:r w:rsidRPr="00C4306C">
        <w:rPr>
          <w:rFonts w:ascii="Times New Roman" w:hAnsi="Times New Roman"/>
          <w:color w:val="000000"/>
          <w:sz w:val="16"/>
          <w:szCs w:val="16"/>
        </w:rPr>
        <w:t xml:space="preserve">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rsidR="004D7B10" w:rsidRPr="00C4306C" w:rsidRDefault="00795C11">
      <w:pPr>
        <w:spacing w:after="0" w:line="264" w:lineRule="auto"/>
        <w:ind w:firstLine="600"/>
        <w:jc w:val="both"/>
        <w:rPr>
          <w:sz w:val="16"/>
          <w:szCs w:val="16"/>
        </w:rPr>
      </w:pPr>
      <w:proofErr w:type="spellStart"/>
      <w:r w:rsidRPr="00C4306C">
        <w:rPr>
          <w:rFonts w:ascii="Times New Roman" w:hAnsi="Times New Roman"/>
          <w:color w:val="000000"/>
          <w:sz w:val="16"/>
          <w:szCs w:val="16"/>
        </w:rPr>
        <w:t>сформированность</w:t>
      </w:r>
      <w:proofErr w:type="spellEnd"/>
      <w:r w:rsidRPr="00C4306C">
        <w:rPr>
          <w:rFonts w:ascii="Times New Roman" w:hAnsi="Times New Roman"/>
          <w:color w:val="000000"/>
          <w:sz w:val="16"/>
          <w:szCs w:val="16"/>
        </w:rPr>
        <w:t xml:space="preserve">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«s-, p-, d-электронные </w:t>
      </w:r>
      <w:proofErr w:type="spellStart"/>
      <w:r w:rsidRPr="00C4306C">
        <w:rPr>
          <w:rFonts w:ascii="Times New Roman" w:hAnsi="Times New Roman"/>
          <w:color w:val="000000"/>
          <w:sz w:val="16"/>
          <w:szCs w:val="16"/>
        </w:rPr>
        <w:t>орбитали</w:t>
      </w:r>
      <w:proofErr w:type="spellEnd"/>
      <w:r w:rsidRPr="00C4306C">
        <w:rPr>
          <w:rFonts w:ascii="Times New Roman" w:hAnsi="Times New Roman"/>
          <w:color w:val="000000"/>
          <w:sz w:val="16"/>
          <w:szCs w:val="16"/>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rsidR="004D7B10" w:rsidRPr="00C4306C" w:rsidRDefault="00795C11">
      <w:pPr>
        <w:spacing w:after="0" w:line="264" w:lineRule="auto"/>
        <w:ind w:firstLine="600"/>
        <w:jc w:val="both"/>
        <w:rPr>
          <w:sz w:val="16"/>
          <w:szCs w:val="16"/>
        </w:rPr>
      </w:pPr>
      <w:proofErr w:type="spellStart"/>
      <w:r w:rsidRPr="00C4306C">
        <w:rPr>
          <w:rFonts w:ascii="Times New Roman" w:hAnsi="Times New Roman"/>
          <w:color w:val="000000"/>
          <w:sz w:val="16"/>
          <w:szCs w:val="16"/>
        </w:rPr>
        <w:t>сформированность</w:t>
      </w:r>
      <w:proofErr w:type="spellEnd"/>
      <w:r w:rsidRPr="00C4306C">
        <w:rPr>
          <w:rFonts w:ascii="Times New Roman" w:hAnsi="Times New Roman"/>
          <w:color w:val="000000"/>
          <w:sz w:val="16"/>
          <w:szCs w:val="16"/>
        </w:rPr>
        <w:t xml:space="preserve">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4D7B10" w:rsidRPr="00C4306C" w:rsidRDefault="00795C11">
      <w:pPr>
        <w:spacing w:after="0" w:line="264" w:lineRule="auto"/>
        <w:ind w:firstLine="600"/>
        <w:jc w:val="both"/>
        <w:rPr>
          <w:sz w:val="16"/>
          <w:szCs w:val="16"/>
        </w:rPr>
      </w:pPr>
      <w:proofErr w:type="spellStart"/>
      <w:r w:rsidRPr="00C4306C">
        <w:rPr>
          <w:rFonts w:ascii="Times New Roman" w:hAnsi="Times New Roman"/>
          <w:color w:val="000000"/>
          <w:sz w:val="16"/>
          <w:szCs w:val="16"/>
        </w:rPr>
        <w:t>сформированность</w:t>
      </w:r>
      <w:proofErr w:type="spellEnd"/>
      <w:r w:rsidRPr="00C4306C">
        <w:rPr>
          <w:rFonts w:ascii="Times New Roman" w:hAnsi="Times New Roman"/>
          <w:color w:val="000000"/>
          <w:sz w:val="16"/>
          <w:szCs w:val="16"/>
        </w:rPr>
        <w:t xml:space="preserve">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4D7B10" w:rsidRPr="00C4306C" w:rsidRDefault="00795C11">
      <w:pPr>
        <w:spacing w:after="0" w:line="264" w:lineRule="auto"/>
        <w:ind w:firstLine="600"/>
        <w:jc w:val="both"/>
        <w:rPr>
          <w:sz w:val="16"/>
          <w:szCs w:val="16"/>
        </w:rPr>
      </w:pPr>
      <w:proofErr w:type="spellStart"/>
      <w:r w:rsidRPr="00C4306C">
        <w:rPr>
          <w:rFonts w:ascii="Times New Roman" w:hAnsi="Times New Roman"/>
          <w:color w:val="000000"/>
          <w:sz w:val="16"/>
          <w:szCs w:val="16"/>
        </w:rPr>
        <w:t>сформированность</w:t>
      </w:r>
      <w:proofErr w:type="spellEnd"/>
      <w:r w:rsidRPr="00C4306C">
        <w:rPr>
          <w:rFonts w:ascii="Times New Roman" w:hAnsi="Times New Roman"/>
          <w:color w:val="000000"/>
          <w:sz w:val="16"/>
          <w:szCs w:val="16"/>
        </w:rPr>
        <w:t xml:space="preserve">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rsidR="004D7B10" w:rsidRPr="00C4306C" w:rsidRDefault="00795C11">
      <w:pPr>
        <w:spacing w:after="0" w:line="264" w:lineRule="auto"/>
        <w:ind w:firstLine="600"/>
        <w:jc w:val="both"/>
        <w:rPr>
          <w:sz w:val="16"/>
          <w:szCs w:val="16"/>
        </w:rPr>
      </w:pPr>
      <w:proofErr w:type="spellStart"/>
      <w:r w:rsidRPr="00C4306C">
        <w:rPr>
          <w:rFonts w:ascii="Times New Roman" w:hAnsi="Times New Roman"/>
          <w:color w:val="000000"/>
          <w:sz w:val="16"/>
          <w:szCs w:val="16"/>
        </w:rPr>
        <w:t>сформированность</w:t>
      </w:r>
      <w:proofErr w:type="spellEnd"/>
      <w:r w:rsidRPr="00C4306C">
        <w:rPr>
          <w:rFonts w:ascii="Times New Roman" w:hAnsi="Times New Roman"/>
          <w:color w:val="000000"/>
          <w:sz w:val="16"/>
          <w:szCs w:val="16"/>
        </w:rPr>
        <w:t xml:space="preserve">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rsidR="004D7B10" w:rsidRPr="00C4306C" w:rsidRDefault="00795C11">
      <w:pPr>
        <w:spacing w:after="0" w:line="264" w:lineRule="auto"/>
        <w:ind w:firstLine="600"/>
        <w:jc w:val="both"/>
        <w:rPr>
          <w:sz w:val="16"/>
          <w:szCs w:val="16"/>
        </w:rPr>
      </w:pPr>
      <w:proofErr w:type="spellStart"/>
      <w:r w:rsidRPr="00C4306C">
        <w:rPr>
          <w:rFonts w:ascii="Times New Roman" w:hAnsi="Times New Roman"/>
          <w:color w:val="000000"/>
          <w:sz w:val="16"/>
          <w:szCs w:val="16"/>
        </w:rPr>
        <w:t>сформированность</w:t>
      </w:r>
      <w:proofErr w:type="spellEnd"/>
      <w:r w:rsidRPr="00C4306C">
        <w:rPr>
          <w:rFonts w:ascii="Times New Roman" w:hAnsi="Times New Roman"/>
          <w:color w:val="000000"/>
          <w:sz w:val="16"/>
          <w:szCs w:val="16"/>
        </w:rPr>
        <w:t xml:space="preserve"> умений раскрывать сущность </w:t>
      </w:r>
      <w:proofErr w:type="spellStart"/>
      <w:r w:rsidRPr="00C4306C">
        <w:rPr>
          <w:rFonts w:ascii="Times New Roman" w:hAnsi="Times New Roman"/>
          <w:color w:val="000000"/>
          <w:sz w:val="16"/>
          <w:szCs w:val="16"/>
        </w:rPr>
        <w:t>окислительно</w:t>
      </w:r>
      <w:proofErr w:type="spellEnd"/>
      <w:r w:rsidRPr="00C4306C">
        <w:rPr>
          <w:rFonts w:ascii="Times New Roman" w:hAnsi="Times New Roman"/>
          <w:color w:val="000000"/>
          <w:sz w:val="16"/>
          <w:szCs w:val="16"/>
        </w:rPr>
        <w:t>-восстановительных реакций посредством составления электронного баланса этих реакций;</w:t>
      </w:r>
    </w:p>
    <w:p w:rsidR="004D7B10" w:rsidRPr="00C4306C" w:rsidRDefault="00795C11">
      <w:pPr>
        <w:spacing w:after="0" w:line="264" w:lineRule="auto"/>
        <w:ind w:firstLine="600"/>
        <w:jc w:val="both"/>
        <w:rPr>
          <w:sz w:val="16"/>
          <w:szCs w:val="16"/>
        </w:rPr>
      </w:pPr>
      <w:proofErr w:type="spellStart"/>
      <w:r w:rsidRPr="00C4306C">
        <w:rPr>
          <w:rFonts w:ascii="Times New Roman" w:hAnsi="Times New Roman"/>
          <w:color w:val="000000"/>
          <w:sz w:val="16"/>
          <w:szCs w:val="16"/>
        </w:rPr>
        <w:t>сформированность</w:t>
      </w:r>
      <w:proofErr w:type="spellEnd"/>
      <w:r w:rsidRPr="00C4306C">
        <w:rPr>
          <w:rFonts w:ascii="Times New Roman" w:hAnsi="Times New Roman"/>
          <w:color w:val="000000"/>
          <w:sz w:val="16"/>
          <w:szCs w:val="16"/>
        </w:rPr>
        <w:t xml:space="preserve">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w:t>
      </w:r>
      <w:proofErr w:type="spellStart"/>
      <w:r w:rsidRPr="00C4306C">
        <w:rPr>
          <w:rFonts w:ascii="Times New Roman" w:hAnsi="Times New Roman"/>
          <w:color w:val="000000"/>
          <w:sz w:val="16"/>
          <w:szCs w:val="16"/>
        </w:rPr>
        <w:t>Ле</w:t>
      </w:r>
      <w:proofErr w:type="spellEnd"/>
      <w:r w:rsidRPr="00C4306C">
        <w:rPr>
          <w:rFonts w:ascii="Times New Roman" w:hAnsi="Times New Roman"/>
          <w:color w:val="000000"/>
          <w:sz w:val="16"/>
          <w:szCs w:val="16"/>
        </w:rPr>
        <w:t xml:space="preserve"> </w:t>
      </w:r>
      <w:proofErr w:type="spellStart"/>
      <w:r w:rsidRPr="00C4306C">
        <w:rPr>
          <w:rFonts w:ascii="Times New Roman" w:hAnsi="Times New Roman"/>
          <w:color w:val="000000"/>
          <w:sz w:val="16"/>
          <w:szCs w:val="16"/>
        </w:rPr>
        <w:t>Шателье</w:t>
      </w:r>
      <w:proofErr w:type="spellEnd"/>
      <w:r w:rsidRPr="00C4306C">
        <w:rPr>
          <w:rFonts w:ascii="Times New Roman" w:hAnsi="Times New Roman"/>
          <w:color w:val="000000"/>
          <w:sz w:val="16"/>
          <w:szCs w:val="16"/>
        </w:rPr>
        <w:t>);</w:t>
      </w:r>
    </w:p>
    <w:p w:rsidR="004D7B10" w:rsidRPr="00C4306C" w:rsidRDefault="00795C11">
      <w:pPr>
        <w:spacing w:after="0" w:line="264" w:lineRule="auto"/>
        <w:ind w:firstLine="600"/>
        <w:jc w:val="both"/>
        <w:rPr>
          <w:sz w:val="16"/>
          <w:szCs w:val="16"/>
        </w:rPr>
      </w:pPr>
      <w:proofErr w:type="spellStart"/>
      <w:r w:rsidRPr="00C4306C">
        <w:rPr>
          <w:rFonts w:ascii="Times New Roman" w:hAnsi="Times New Roman"/>
          <w:color w:val="000000"/>
          <w:sz w:val="16"/>
          <w:szCs w:val="16"/>
        </w:rPr>
        <w:t>сформированность</w:t>
      </w:r>
      <w:proofErr w:type="spellEnd"/>
      <w:r w:rsidRPr="00C4306C">
        <w:rPr>
          <w:rFonts w:ascii="Times New Roman" w:hAnsi="Times New Roman"/>
          <w:color w:val="000000"/>
          <w:sz w:val="16"/>
          <w:szCs w:val="16"/>
        </w:rPr>
        <w:t xml:space="preserve"> умений характеризовать химические процессы, лежащие в основе промышленного получения серной кислоты, аммиака, а также </w:t>
      </w:r>
      <w:proofErr w:type="spellStart"/>
      <w:r w:rsidRPr="00C4306C">
        <w:rPr>
          <w:rFonts w:ascii="Times New Roman" w:hAnsi="Times New Roman"/>
          <w:color w:val="000000"/>
          <w:sz w:val="16"/>
          <w:szCs w:val="16"/>
        </w:rPr>
        <w:t>сформированность</w:t>
      </w:r>
      <w:proofErr w:type="spellEnd"/>
      <w:r w:rsidRPr="00C4306C">
        <w:rPr>
          <w:rFonts w:ascii="Times New Roman" w:hAnsi="Times New Roman"/>
          <w:color w:val="000000"/>
          <w:sz w:val="16"/>
          <w:szCs w:val="16"/>
        </w:rPr>
        <w:t xml:space="preserve"> представлений об общих научных принципах и экологических проблемах химического производства;</w:t>
      </w:r>
    </w:p>
    <w:p w:rsidR="004D7B10" w:rsidRPr="00C4306C" w:rsidRDefault="00795C11">
      <w:pPr>
        <w:spacing w:after="0" w:line="264" w:lineRule="auto"/>
        <w:ind w:firstLine="600"/>
        <w:jc w:val="both"/>
        <w:rPr>
          <w:sz w:val="16"/>
          <w:szCs w:val="16"/>
        </w:rPr>
      </w:pPr>
      <w:proofErr w:type="spellStart"/>
      <w:r w:rsidRPr="00C4306C">
        <w:rPr>
          <w:rFonts w:ascii="Times New Roman" w:hAnsi="Times New Roman"/>
          <w:color w:val="000000"/>
          <w:sz w:val="16"/>
          <w:szCs w:val="16"/>
        </w:rPr>
        <w:t>сформированность</w:t>
      </w:r>
      <w:proofErr w:type="spellEnd"/>
      <w:r w:rsidRPr="00C4306C">
        <w:rPr>
          <w:rFonts w:ascii="Times New Roman" w:hAnsi="Times New Roman"/>
          <w:color w:val="000000"/>
          <w:sz w:val="16"/>
          <w:szCs w:val="16"/>
        </w:rPr>
        <w:t xml:space="preserve">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4D7B10" w:rsidRPr="00C4306C" w:rsidRDefault="00795C11">
      <w:pPr>
        <w:spacing w:after="0" w:line="264" w:lineRule="auto"/>
        <w:ind w:firstLine="600"/>
        <w:jc w:val="both"/>
        <w:rPr>
          <w:sz w:val="16"/>
          <w:szCs w:val="16"/>
        </w:rPr>
      </w:pPr>
      <w:proofErr w:type="spellStart"/>
      <w:r w:rsidRPr="00C4306C">
        <w:rPr>
          <w:rFonts w:ascii="Times New Roman" w:hAnsi="Times New Roman"/>
          <w:color w:val="000000"/>
          <w:sz w:val="16"/>
          <w:szCs w:val="16"/>
        </w:rPr>
        <w:t>сформированность</w:t>
      </w:r>
      <w:proofErr w:type="spellEnd"/>
      <w:r w:rsidRPr="00C4306C">
        <w:rPr>
          <w:rFonts w:ascii="Times New Roman" w:hAnsi="Times New Roman"/>
          <w:color w:val="000000"/>
          <w:sz w:val="16"/>
          <w:szCs w:val="16"/>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4D7B10" w:rsidRPr="00C4306C" w:rsidRDefault="00795C11">
      <w:pPr>
        <w:spacing w:after="0" w:line="264" w:lineRule="auto"/>
        <w:ind w:firstLine="600"/>
        <w:jc w:val="both"/>
        <w:rPr>
          <w:sz w:val="16"/>
          <w:szCs w:val="16"/>
        </w:rPr>
      </w:pPr>
      <w:proofErr w:type="spellStart"/>
      <w:r w:rsidRPr="00C4306C">
        <w:rPr>
          <w:rFonts w:ascii="Times New Roman" w:hAnsi="Times New Roman"/>
          <w:color w:val="000000"/>
          <w:sz w:val="16"/>
          <w:szCs w:val="16"/>
        </w:rPr>
        <w:t>сформированность</w:t>
      </w:r>
      <w:proofErr w:type="spellEnd"/>
      <w:r w:rsidRPr="00C4306C">
        <w:rPr>
          <w:rFonts w:ascii="Times New Roman" w:hAnsi="Times New Roman"/>
          <w:color w:val="000000"/>
          <w:sz w:val="16"/>
          <w:szCs w:val="16"/>
        </w:rPr>
        <w:t xml:space="preserve">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w:t>
      </w:r>
      <w:proofErr w:type="gramStart"/>
      <w:r w:rsidRPr="00C4306C">
        <w:rPr>
          <w:rFonts w:ascii="Times New Roman" w:hAnsi="Times New Roman"/>
          <w:color w:val="000000"/>
          <w:sz w:val="16"/>
          <w:szCs w:val="16"/>
        </w:rPr>
        <w:t>т-</w:t>
      </w:r>
      <w:proofErr w:type="gramEnd"/>
      <w:r w:rsidRPr="00C4306C">
        <w:rPr>
          <w:rFonts w:ascii="Times New Roman" w:hAnsi="Times New Roman"/>
          <w:color w:val="000000"/>
          <w:sz w:val="16"/>
          <w:szCs w:val="16"/>
        </w:rPr>
        <w:t>,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4D7B10" w:rsidRPr="00C4306C" w:rsidRDefault="00795C11">
      <w:pPr>
        <w:spacing w:after="0" w:line="264" w:lineRule="auto"/>
        <w:ind w:firstLine="600"/>
        <w:jc w:val="both"/>
        <w:rPr>
          <w:sz w:val="16"/>
          <w:szCs w:val="16"/>
        </w:rPr>
      </w:pPr>
      <w:proofErr w:type="spellStart"/>
      <w:r w:rsidRPr="00C4306C">
        <w:rPr>
          <w:rFonts w:ascii="Times New Roman" w:hAnsi="Times New Roman"/>
          <w:color w:val="000000"/>
          <w:sz w:val="16"/>
          <w:szCs w:val="16"/>
        </w:rPr>
        <w:t>сформированность</w:t>
      </w:r>
      <w:proofErr w:type="spellEnd"/>
      <w:r w:rsidRPr="00C4306C">
        <w:rPr>
          <w:rFonts w:ascii="Times New Roman" w:hAnsi="Times New Roman"/>
          <w:color w:val="000000"/>
          <w:sz w:val="16"/>
          <w:szCs w:val="16"/>
        </w:rPr>
        <w:t xml:space="preserve"> умений критически анализировать химическую информацию, получаемую из разных источников (средства массовой коммуникации, Интернет и других);</w:t>
      </w:r>
    </w:p>
    <w:p w:rsidR="004D7B10" w:rsidRPr="00C4306C" w:rsidRDefault="00795C11">
      <w:pPr>
        <w:spacing w:after="0" w:line="264" w:lineRule="auto"/>
        <w:ind w:firstLine="600"/>
        <w:jc w:val="both"/>
        <w:rPr>
          <w:sz w:val="16"/>
          <w:szCs w:val="16"/>
        </w:rPr>
      </w:pPr>
      <w:proofErr w:type="spellStart"/>
      <w:r w:rsidRPr="00C4306C">
        <w:rPr>
          <w:rFonts w:ascii="Times New Roman" w:hAnsi="Times New Roman"/>
          <w:color w:val="000000"/>
          <w:sz w:val="16"/>
          <w:szCs w:val="16"/>
        </w:rPr>
        <w:t>сформированность</w:t>
      </w:r>
      <w:proofErr w:type="spellEnd"/>
      <w:r w:rsidRPr="00C4306C">
        <w:rPr>
          <w:rFonts w:ascii="Times New Roman" w:hAnsi="Times New Roman"/>
          <w:color w:val="000000"/>
          <w:sz w:val="16"/>
          <w:szCs w:val="16"/>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4D7B10" w:rsidRPr="00C4306C" w:rsidRDefault="00795C11">
      <w:pPr>
        <w:spacing w:after="0" w:line="264" w:lineRule="auto"/>
        <w:ind w:firstLine="600"/>
        <w:jc w:val="both"/>
        <w:rPr>
          <w:sz w:val="16"/>
          <w:szCs w:val="16"/>
        </w:rPr>
      </w:pPr>
      <w:r w:rsidRPr="00C4306C">
        <w:rPr>
          <w:rFonts w:ascii="Times New Roman" w:hAnsi="Times New Roman"/>
          <w:color w:val="000000"/>
          <w:sz w:val="16"/>
          <w:szCs w:val="16"/>
        </w:rPr>
        <w:t>для слепых и слабовидящих обучающихся: умение использовать рельефно-точечную систему обозначений Л. Брайля для записи химических формул.</w:t>
      </w:r>
    </w:p>
    <w:p w:rsidR="004D7B10" w:rsidRPr="00C4306C" w:rsidRDefault="004D7B10">
      <w:pPr>
        <w:rPr>
          <w:sz w:val="16"/>
          <w:szCs w:val="16"/>
        </w:rPr>
        <w:sectPr w:rsidR="004D7B10" w:rsidRPr="00C4306C" w:rsidSect="00C4306C">
          <w:pgSz w:w="11906" w:h="16383"/>
          <w:pgMar w:top="284" w:right="708" w:bottom="426" w:left="993" w:header="720" w:footer="720" w:gutter="0"/>
          <w:cols w:space="720"/>
        </w:sectPr>
      </w:pPr>
    </w:p>
    <w:p w:rsidR="004D7B10" w:rsidRPr="00C4306C" w:rsidRDefault="00795C11">
      <w:pPr>
        <w:spacing w:after="0"/>
        <w:ind w:left="120"/>
        <w:rPr>
          <w:sz w:val="16"/>
          <w:szCs w:val="16"/>
        </w:rPr>
      </w:pPr>
      <w:bookmarkStart w:id="6" w:name="block-25869799"/>
      <w:bookmarkEnd w:id="5"/>
      <w:r w:rsidRPr="00C4306C">
        <w:rPr>
          <w:rFonts w:ascii="Times New Roman" w:hAnsi="Times New Roman"/>
          <w:b/>
          <w:color w:val="000000"/>
          <w:sz w:val="16"/>
          <w:szCs w:val="16"/>
        </w:rPr>
        <w:lastRenderedPageBreak/>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98"/>
        <w:gridCol w:w="4505"/>
        <w:gridCol w:w="1589"/>
        <w:gridCol w:w="1738"/>
        <w:gridCol w:w="1823"/>
        <w:gridCol w:w="2741"/>
      </w:tblGrid>
      <w:tr w:rsidR="004D7B10" w:rsidRPr="00C4306C" w:rsidTr="00C4306C">
        <w:trPr>
          <w:trHeight w:val="144"/>
          <w:tblCellSpacing w:w="20" w:type="nil"/>
        </w:trPr>
        <w:tc>
          <w:tcPr>
            <w:tcW w:w="698" w:type="dxa"/>
            <w:vMerge w:val="restart"/>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b/>
                <w:color w:val="000000"/>
                <w:sz w:val="16"/>
                <w:szCs w:val="16"/>
              </w:rPr>
              <w:t xml:space="preserve">№ п/п </w:t>
            </w:r>
          </w:p>
          <w:p w:rsidR="004D7B10" w:rsidRPr="00C4306C" w:rsidRDefault="004D7B10">
            <w:pPr>
              <w:spacing w:after="0"/>
              <w:ind w:left="135"/>
              <w:rPr>
                <w:sz w:val="16"/>
                <w:szCs w:val="16"/>
              </w:rPr>
            </w:pPr>
          </w:p>
        </w:tc>
        <w:tc>
          <w:tcPr>
            <w:tcW w:w="4505" w:type="dxa"/>
            <w:vMerge w:val="restart"/>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b/>
                <w:color w:val="000000"/>
                <w:sz w:val="16"/>
                <w:szCs w:val="16"/>
              </w:rPr>
              <w:t xml:space="preserve">Наименование разделов и тем программы </w:t>
            </w:r>
          </w:p>
          <w:p w:rsidR="004D7B10" w:rsidRPr="00C4306C" w:rsidRDefault="004D7B10">
            <w:pPr>
              <w:spacing w:after="0"/>
              <w:ind w:left="135"/>
              <w:rPr>
                <w:sz w:val="16"/>
                <w:szCs w:val="16"/>
              </w:rPr>
            </w:pPr>
          </w:p>
        </w:tc>
        <w:tc>
          <w:tcPr>
            <w:tcW w:w="0" w:type="auto"/>
            <w:gridSpan w:val="3"/>
            <w:tcMar>
              <w:top w:w="50" w:type="dxa"/>
              <w:left w:w="100" w:type="dxa"/>
            </w:tcMar>
            <w:vAlign w:val="center"/>
          </w:tcPr>
          <w:p w:rsidR="004D7B10" w:rsidRPr="00C4306C" w:rsidRDefault="00795C11">
            <w:pPr>
              <w:spacing w:after="0"/>
              <w:rPr>
                <w:sz w:val="16"/>
                <w:szCs w:val="16"/>
              </w:rPr>
            </w:pPr>
            <w:r w:rsidRPr="00C4306C">
              <w:rPr>
                <w:rFonts w:ascii="Times New Roman" w:hAnsi="Times New Roman"/>
                <w:b/>
                <w:color w:val="000000"/>
                <w:sz w:val="16"/>
                <w:szCs w:val="16"/>
              </w:rPr>
              <w:t>Количество часов</w:t>
            </w:r>
          </w:p>
        </w:tc>
        <w:tc>
          <w:tcPr>
            <w:tcW w:w="2741" w:type="dxa"/>
            <w:vMerge w:val="restart"/>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b/>
                <w:color w:val="000000"/>
                <w:sz w:val="16"/>
                <w:szCs w:val="16"/>
              </w:rPr>
              <w:t xml:space="preserve">Электронные (цифровые) образовательные ресурсы </w:t>
            </w:r>
          </w:p>
          <w:p w:rsidR="004D7B10" w:rsidRPr="00C4306C" w:rsidRDefault="004D7B10">
            <w:pPr>
              <w:spacing w:after="0"/>
              <w:ind w:left="135"/>
              <w:rPr>
                <w:sz w:val="16"/>
                <w:szCs w:val="16"/>
              </w:rPr>
            </w:pPr>
          </w:p>
        </w:tc>
      </w:tr>
      <w:tr w:rsidR="004D7B10" w:rsidRPr="00C4306C" w:rsidTr="00C4306C">
        <w:trPr>
          <w:trHeight w:val="144"/>
          <w:tblCellSpacing w:w="20" w:type="nil"/>
        </w:trPr>
        <w:tc>
          <w:tcPr>
            <w:tcW w:w="0" w:type="auto"/>
            <w:vMerge/>
            <w:tcBorders>
              <w:top w:val="nil"/>
            </w:tcBorders>
            <w:tcMar>
              <w:top w:w="50" w:type="dxa"/>
              <w:left w:w="100" w:type="dxa"/>
            </w:tcMar>
          </w:tcPr>
          <w:p w:rsidR="004D7B10" w:rsidRPr="00C4306C" w:rsidRDefault="004D7B10">
            <w:pPr>
              <w:rPr>
                <w:sz w:val="16"/>
                <w:szCs w:val="16"/>
              </w:rPr>
            </w:pPr>
          </w:p>
        </w:tc>
        <w:tc>
          <w:tcPr>
            <w:tcW w:w="4505" w:type="dxa"/>
            <w:vMerge/>
            <w:tcBorders>
              <w:top w:val="nil"/>
            </w:tcBorders>
            <w:tcMar>
              <w:top w:w="50" w:type="dxa"/>
              <w:left w:w="100" w:type="dxa"/>
            </w:tcMar>
          </w:tcPr>
          <w:p w:rsidR="004D7B10" w:rsidRPr="00C4306C" w:rsidRDefault="004D7B10">
            <w:pPr>
              <w:rPr>
                <w:sz w:val="16"/>
                <w:szCs w:val="16"/>
              </w:rPr>
            </w:pPr>
          </w:p>
        </w:tc>
        <w:tc>
          <w:tcPr>
            <w:tcW w:w="1589" w:type="dxa"/>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b/>
                <w:color w:val="000000"/>
                <w:sz w:val="16"/>
                <w:szCs w:val="16"/>
              </w:rPr>
              <w:t xml:space="preserve">Всего </w:t>
            </w:r>
          </w:p>
          <w:p w:rsidR="004D7B10" w:rsidRPr="00C4306C" w:rsidRDefault="004D7B10">
            <w:pPr>
              <w:spacing w:after="0"/>
              <w:ind w:left="135"/>
              <w:rPr>
                <w:sz w:val="16"/>
                <w:szCs w:val="16"/>
              </w:rPr>
            </w:pPr>
          </w:p>
        </w:tc>
        <w:tc>
          <w:tcPr>
            <w:tcW w:w="1738" w:type="dxa"/>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b/>
                <w:color w:val="000000"/>
                <w:sz w:val="16"/>
                <w:szCs w:val="16"/>
              </w:rPr>
              <w:t xml:space="preserve">Контрольные работы </w:t>
            </w:r>
          </w:p>
          <w:p w:rsidR="004D7B10" w:rsidRPr="00C4306C" w:rsidRDefault="004D7B10">
            <w:pPr>
              <w:spacing w:after="0"/>
              <w:ind w:left="135"/>
              <w:rPr>
                <w:sz w:val="16"/>
                <w:szCs w:val="16"/>
              </w:rPr>
            </w:pPr>
          </w:p>
        </w:tc>
        <w:tc>
          <w:tcPr>
            <w:tcW w:w="1823" w:type="dxa"/>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b/>
                <w:color w:val="000000"/>
                <w:sz w:val="16"/>
                <w:szCs w:val="16"/>
              </w:rPr>
              <w:t xml:space="preserve">Практические работы </w:t>
            </w:r>
          </w:p>
          <w:p w:rsidR="004D7B10" w:rsidRPr="00C4306C" w:rsidRDefault="004D7B10">
            <w:pPr>
              <w:spacing w:after="0"/>
              <w:ind w:left="135"/>
              <w:rPr>
                <w:sz w:val="16"/>
                <w:szCs w:val="16"/>
              </w:rPr>
            </w:pPr>
          </w:p>
        </w:tc>
        <w:tc>
          <w:tcPr>
            <w:tcW w:w="0" w:type="auto"/>
            <w:vMerge/>
            <w:tcBorders>
              <w:top w:val="nil"/>
            </w:tcBorders>
            <w:tcMar>
              <w:top w:w="50" w:type="dxa"/>
              <w:left w:w="100" w:type="dxa"/>
            </w:tcMar>
          </w:tcPr>
          <w:p w:rsidR="004D7B10" w:rsidRPr="00C4306C" w:rsidRDefault="004D7B10">
            <w:pPr>
              <w:rPr>
                <w:sz w:val="16"/>
                <w:szCs w:val="16"/>
              </w:rPr>
            </w:pPr>
          </w:p>
        </w:tc>
      </w:tr>
      <w:tr w:rsidR="004D7B10" w:rsidRPr="00C4306C" w:rsidTr="00C4306C">
        <w:trPr>
          <w:trHeight w:val="144"/>
          <w:tblCellSpacing w:w="20" w:type="nil"/>
        </w:trPr>
        <w:tc>
          <w:tcPr>
            <w:tcW w:w="13094" w:type="dxa"/>
            <w:gridSpan w:val="6"/>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b/>
                <w:color w:val="000000"/>
                <w:sz w:val="16"/>
                <w:szCs w:val="16"/>
              </w:rPr>
              <w:t>Раздел 1.</w:t>
            </w:r>
            <w:r w:rsidRPr="00C4306C">
              <w:rPr>
                <w:rFonts w:ascii="Times New Roman" w:hAnsi="Times New Roman"/>
                <w:color w:val="000000"/>
                <w:sz w:val="16"/>
                <w:szCs w:val="16"/>
              </w:rPr>
              <w:t xml:space="preserve"> </w:t>
            </w:r>
            <w:r w:rsidRPr="00C4306C">
              <w:rPr>
                <w:rFonts w:ascii="Times New Roman" w:hAnsi="Times New Roman"/>
                <w:b/>
                <w:color w:val="000000"/>
                <w:sz w:val="16"/>
                <w:szCs w:val="16"/>
              </w:rPr>
              <w:t>Теоретические основы химии</w:t>
            </w:r>
          </w:p>
        </w:tc>
      </w:tr>
      <w:tr w:rsidR="004D7B10" w:rsidRPr="00C4306C" w:rsidTr="00C4306C">
        <w:trPr>
          <w:trHeight w:val="144"/>
          <w:tblCellSpacing w:w="20" w:type="nil"/>
        </w:trPr>
        <w:tc>
          <w:tcPr>
            <w:tcW w:w="698" w:type="dxa"/>
            <w:tcMar>
              <w:top w:w="50" w:type="dxa"/>
              <w:left w:w="100" w:type="dxa"/>
            </w:tcMar>
            <w:vAlign w:val="center"/>
          </w:tcPr>
          <w:p w:rsidR="004D7B10" w:rsidRPr="00C4306C" w:rsidRDefault="00795C11">
            <w:pPr>
              <w:spacing w:after="0"/>
              <w:rPr>
                <w:sz w:val="16"/>
                <w:szCs w:val="16"/>
              </w:rPr>
            </w:pPr>
            <w:r w:rsidRPr="00C4306C">
              <w:rPr>
                <w:rFonts w:ascii="Times New Roman" w:hAnsi="Times New Roman"/>
                <w:color w:val="000000"/>
                <w:sz w:val="16"/>
                <w:szCs w:val="16"/>
              </w:rPr>
              <w:t>1.1</w:t>
            </w:r>
          </w:p>
        </w:tc>
        <w:tc>
          <w:tcPr>
            <w:tcW w:w="4505" w:type="dxa"/>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color w:val="000000"/>
                <w:sz w:val="16"/>
                <w:szCs w:val="16"/>
              </w:rPr>
              <w:t>Строение атомов. Периодический закон и Периодическая система химических элементов Д. И. Менделеева</w:t>
            </w:r>
          </w:p>
        </w:tc>
        <w:tc>
          <w:tcPr>
            <w:tcW w:w="1589"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3 </w:t>
            </w:r>
          </w:p>
        </w:tc>
        <w:tc>
          <w:tcPr>
            <w:tcW w:w="1738" w:type="dxa"/>
            <w:tcMar>
              <w:top w:w="50" w:type="dxa"/>
              <w:left w:w="100" w:type="dxa"/>
            </w:tcMar>
            <w:vAlign w:val="center"/>
          </w:tcPr>
          <w:p w:rsidR="004D7B10" w:rsidRPr="00C4306C" w:rsidRDefault="004D7B10">
            <w:pPr>
              <w:spacing w:after="0"/>
              <w:ind w:left="135"/>
              <w:jc w:val="center"/>
              <w:rPr>
                <w:sz w:val="16"/>
                <w:szCs w:val="16"/>
              </w:rPr>
            </w:pPr>
          </w:p>
        </w:tc>
        <w:tc>
          <w:tcPr>
            <w:tcW w:w="1823" w:type="dxa"/>
            <w:tcMar>
              <w:top w:w="50" w:type="dxa"/>
              <w:left w:w="100" w:type="dxa"/>
            </w:tcMar>
            <w:vAlign w:val="center"/>
          </w:tcPr>
          <w:p w:rsidR="004D7B10" w:rsidRPr="00C4306C" w:rsidRDefault="004D7B10">
            <w:pPr>
              <w:spacing w:after="0"/>
              <w:ind w:left="135"/>
              <w:jc w:val="center"/>
              <w:rPr>
                <w:sz w:val="16"/>
                <w:szCs w:val="16"/>
              </w:rPr>
            </w:pPr>
          </w:p>
        </w:tc>
        <w:tc>
          <w:tcPr>
            <w:tcW w:w="2741" w:type="dxa"/>
            <w:tcMar>
              <w:top w:w="50" w:type="dxa"/>
              <w:left w:w="100" w:type="dxa"/>
            </w:tcMar>
            <w:vAlign w:val="center"/>
          </w:tcPr>
          <w:p w:rsidR="004D7B10" w:rsidRPr="00C4306C" w:rsidRDefault="004D7B10">
            <w:pPr>
              <w:spacing w:after="0"/>
              <w:ind w:left="135"/>
              <w:rPr>
                <w:sz w:val="16"/>
                <w:szCs w:val="16"/>
              </w:rPr>
            </w:pPr>
          </w:p>
        </w:tc>
      </w:tr>
      <w:tr w:rsidR="004D7B10" w:rsidRPr="00C4306C" w:rsidTr="00C4306C">
        <w:trPr>
          <w:trHeight w:val="144"/>
          <w:tblCellSpacing w:w="20" w:type="nil"/>
        </w:trPr>
        <w:tc>
          <w:tcPr>
            <w:tcW w:w="698" w:type="dxa"/>
            <w:tcMar>
              <w:top w:w="50" w:type="dxa"/>
              <w:left w:w="100" w:type="dxa"/>
            </w:tcMar>
            <w:vAlign w:val="center"/>
          </w:tcPr>
          <w:p w:rsidR="004D7B10" w:rsidRPr="00C4306C" w:rsidRDefault="00795C11">
            <w:pPr>
              <w:spacing w:after="0"/>
              <w:rPr>
                <w:sz w:val="16"/>
                <w:szCs w:val="16"/>
              </w:rPr>
            </w:pPr>
            <w:r w:rsidRPr="00C4306C">
              <w:rPr>
                <w:rFonts w:ascii="Times New Roman" w:hAnsi="Times New Roman"/>
                <w:color w:val="000000"/>
                <w:sz w:val="16"/>
                <w:szCs w:val="16"/>
              </w:rPr>
              <w:t>1.2</w:t>
            </w:r>
          </w:p>
        </w:tc>
        <w:tc>
          <w:tcPr>
            <w:tcW w:w="4505" w:type="dxa"/>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color w:val="000000"/>
                <w:sz w:val="16"/>
                <w:szCs w:val="16"/>
              </w:rPr>
              <w:t>Строение вещества. Многообразие веществ</w:t>
            </w:r>
          </w:p>
        </w:tc>
        <w:tc>
          <w:tcPr>
            <w:tcW w:w="1589"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4 </w:t>
            </w:r>
          </w:p>
        </w:tc>
        <w:tc>
          <w:tcPr>
            <w:tcW w:w="1738" w:type="dxa"/>
            <w:tcMar>
              <w:top w:w="50" w:type="dxa"/>
              <w:left w:w="100" w:type="dxa"/>
            </w:tcMar>
            <w:vAlign w:val="center"/>
          </w:tcPr>
          <w:p w:rsidR="004D7B10" w:rsidRPr="00C4306C" w:rsidRDefault="004D7B10">
            <w:pPr>
              <w:spacing w:after="0"/>
              <w:ind w:left="135"/>
              <w:jc w:val="center"/>
              <w:rPr>
                <w:sz w:val="16"/>
                <w:szCs w:val="16"/>
              </w:rPr>
            </w:pPr>
          </w:p>
        </w:tc>
        <w:tc>
          <w:tcPr>
            <w:tcW w:w="1823" w:type="dxa"/>
            <w:tcMar>
              <w:top w:w="50" w:type="dxa"/>
              <w:left w:w="100" w:type="dxa"/>
            </w:tcMar>
            <w:vAlign w:val="center"/>
          </w:tcPr>
          <w:p w:rsidR="004D7B10" w:rsidRPr="00C4306C" w:rsidRDefault="004D7B10">
            <w:pPr>
              <w:spacing w:after="0"/>
              <w:ind w:left="135"/>
              <w:jc w:val="center"/>
              <w:rPr>
                <w:sz w:val="16"/>
                <w:szCs w:val="16"/>
              </w:rPr>
            </w:pPr>
          </w:p>
        </w:tc>
        <w:tc>
          <w:tcPr>
            <w:tcW w:w="2741" w:type="dxa"/>
            <w:tcMar>
              <w:top w:w="50" w:type="dxa"/>
              <w:left w:w="100" w:type="dxa"/>
            </w:tcMar>
            <w:vAlign w:val="center"/>
          </w:tcPr>
          <w:p w:rsidR="004D7B10" w:rsidRPr="00C4306C" w:rsidRDefault="004D7B10">
            <w:pPr>
              <w:spacing w:after="0"/>
              <w:ind w:left="135"/>
              <w:rPr>
                <w:sz w:val="16"/>
                <w:szCs w:val="16"/>
              </w:rPr>
            </w:pPr>
          </w:p>
        </w:tc>
      </w:tr>
      <w:tr w:rsidR="004D7B10" w:rsidRPr="00C4306C" w:rsidTr="00C4306C">
        <w:trPr>
          <w:trHeight w:val="144"/>
          <w:tblCellSpacing w:w="20" w:type="nil"/>
        </w:trPr>
        <w:tc>
          <w:tcPr>
            <w:tcW w:w="698" w:type="dxa"/>
            <w:tcMar>
              <w:top w:w="50" w:type="dxa"/>
              <w:left w:w="100" w:type="dxa"/>
            </w:tcMar>
            <w:vAlign w:val="center"/>
          </w:tcPr>
          <w:p w:rsidR="004D7B10" w:rsidRPr="00C4306C" w:rsidRDefault="00795C11">
            <w:pPr>
              <w:spacing w:after="0"/>
              <w:rPr>
                <w:sz w:val="16"/>
                <w:szCs w:val="16"/>
              </w:rPr>
            </w:pPr>
            <w:r w:rsidRPr="00C4306C">
              <w:rPr>
                <w:rFonts w:ascii="Times New Roman" w:hAnsi="Times New Roman"/>
                <w:color w:val="000000"/>
                <w:sz w:val="16"/>
                <w:szCs w:val="16"/>
              </w:rPr>
              <w:t>1.3</w:t>
            </w:r>
          </w:p>
        </w:tc>
        <w:tc>
          <w:tcPr>
            <w:tcW w:w="4505" w:type="dxa"/>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color w:val="000000"/>
                <w:sz w:val="16"/>
                <w:szCs w:val="16"/>
              </w:rPr>
              <w:t>Химические реакции</w:t>
            </w:r>
          </w:p>
        </w:tc>
        <w:tc>
          <w:tcPr>
            <w:tcW w:w="1589"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6 </w:t>
            </w:r>
          </w:p>
        </w:tc>
        <w:tc>
          <w:tcPr>
            <w:tcW w:w="1738"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1 </w:t>
            </w:r>
          </w:p>
        </w:tc>
        <w:tc>
          <w:tcPr>
            <w:tcW w:w="1823"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1 </w:t>
            </w:r>
          </w:p>
        </w:tc>
        <w:tc>
          <w:tcPr>
            <w:tcW w:w="2741" w:type="dxa"/>
            <w:tcMar>
              <w:top w:w="50" w:type="dxa"/>
              <w:left w:w="100" w:type="dxa"/>
            </w:tcMar>
            <w:vAlign w:val="center"/>
          </w:tcPr>
          <w:p w:rsidR="004D7B10" w:rsidRPr="00C4306C" w:rsidRDefault="004D7B10">
            <w:pPr>
              <w:spacing w:after="0"/>
              <w:ind w:left="135"/>
              <w:rPr>
                <w:sz w:val="16"/>
                <w:szCs w:val="16"/>
              </w:rPr>
            </w:pPr>
          </w:p>
        </w:tc>
      </w:tr>
      <w:tr w:rsidR="004D7B10" w:rsidRPr="00C4306C" w:rsidTr="00C4306C">
        <w:trPr>
          <w:trHeight w:val="144"/>
          <w:tblCellSpacing w:w="20" w:type="nil"/>
        </w:trPr>
        <w:tc>
          <w:tcPr>
            <w:tcW w:w="5203" w:type="dxa"/>
            <w:gridSpan w:val="2"/>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color w:val="000000"/>
                <w:sz w:val="16"/>
                <w:szCs w:val="16"/>
              </w:rPr>
              <w:t>Итого по разделу</w:t>
            </w:r>
          </w:p>
        </w:tc>
        <w:tc>
          <w:tcPr>
            <w:tcW w:w="1589"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13 </w:t>
            </w:r>
          </w:p>
        </w:tc>
        <w:tc>
          <w:tcPr>
            <w:tcW w:w="1738" w:type="dxa"/>
            <w:tcMar>
              <w:top w:w="50" w:type="dxa"/>
              <w:left w:w="100" w:type="dxa"/>
            </w:tcMar>
            <w:vAlign w:val="center"/>
          </w:tcPr>
          <w:p w:rsidR="004D7B10" w:rsidRPr="00C4306C" w:rsidRDefault="004D7B10">
            <w:pPr>
              <w:rPr>
                <w:sz w:val="16"/>
                <w:szCs w:val="16"/>
              </w:rPr>
            </w:pPr>
          </w:p>
        </w:tc>
        <w:tc>
          <w:tcPr>
            <w:tcW w:w="1823" w:type="dxa"/>
            <w:tcMar>
              <w:top w:w="50" w:type="dxa"/>
              <w:left w:w="100" w:type="dxa"/>
            </w:tcMar>
            <w:vAlign w:val="center"/>
          </w:tcPr>
          <w:p w:rsidR="004D7B10" w:rsidRPr="00C4306C" w:rsidRDefault="004D7B10">
            <w:pPr>
              <w:rPr>
                <w:sz w:val="16"/>
                <w:szCs w:val="16"/>
              </w:rPr>
            </w:pPr>
          </w:p>
        </w:tc>
        <w:tc>
          <w:tcPr>
            <w:tcW w:w="2741" w:type="dxa"/>
            <w:tcMar>
              <w:top w:w="50" w:type="dxa"/>
              <w:left w:w="100" w:type="dxa"/>
            </w:tcMar>
            <w:vAlign w:val="center"/>
          </w:tcPr>
          <w:p w:rsidR="004D7B10" w:rsidRPr="00C4306C" w:rsidRDefault="004D7B10">
            <w:pPr>
              <w:spacing w:after="0"/>
              <w:ind w:left="135"/>
              <w:rPr>
                <w:sz w:val="16"/>
                <w:szCs w:val="16"/>
              </w:rPr>
            </w:pPr>
          </w:p>
        </w:tc>
      </w:tr>
      <w:tr w:rsidR="004D7B10" w:rsidRPr="00C4306C" w:rsidTr="00C4306C">
        <w:trPr>
          <w:trHeight w:val="144"/>
          <w:tblCellSpacing w:w="20" w:type="nil"/>
        </w:trPr>
        <w:tc>
          <w:tcPr>
            <w:tcW w:w="13094" w:type="dxa"/>
            <w:gridSpan w:val="6"/>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b/>
                <w:color w:val="000000"/>
                <w:sz w:val="16"/>
                <w:szCs w:val="16"/>
              </w:rPr>
              <w:t>Раздел 2.</w:t>
            </w:r>
            <w:r w:rsidRPr="00C4306C">
              <w:rPr>
                <w:rFonts w:ascii="Times New Roman" w:hAnsi="Times New Roman"/>
                <w:color w:val="000000"/>
                <w:sz w:val="16"/>
                <w:szCs w:val="16"/>
              </w:rPr>
              <w:t xml:space="preserve"> </w:t>
            </w:r>
            <w:r w:rsidRPr="00C4306C">
              <w:rPr>
                <w:rFonts w:ascii="Times New Roman" w:hAnsi="Times New Roman"/>
                <w:b/>
                <w:color w:val="000000"/>
                <w:sz w:val="16"/>
                <w:szCs w:val="16"/>
              </w:rPr>
              <w:t>Неорганическая химия</w:t>
            </w:r>
          </w:p>
        </w:tc>
      </w:tr>
      <w:tr w:rsidR="004D7B10" w:rsidRPr="00C4306C" w:rsidTr="00C4306C">
        <w:trPr>
          <w:trHeight w:val="144"/>
          <w:tblCellSpacing w:w="20" w:type="nil"/>
        </w:trPr>
        <w:tc>
          <w:tcPr>
            <w:tcW w:w="698" w:type="dxa"/>
            <w:tcMar>
              <w:top w:w="50" w:type="dxa"/>
              <w:left w:w="100" w:type="dxa"/>
            </w:tcMar>
            <w:vAlign w:val="center"/>
          </w:tcPr>
          <w:p w:rsidR="004D7B10" w:rsidRPr="00C4306C" w:rsidRDefault="00795C11">
            <w:pPr>
              <w:spacing w:after="0"/>
              <w:rPr>
                <w:sz w:val="16"/>
                <w:szCs w:val="16"/>
              </w:rPr>
            </w:pPr>
            <w:r w:rsidRPr="00C4306C">
              <w:rPr>
                <w:rFonts w:ascii="Times New Roman" w:hAnsi="Times New Roman"/>
                <w:color w:val="000000"/>
                <w:sz w:val="16"/>
                <w:szCs w:val="16"/>
              </w:rPr>
              <w:t>2.1</w:t>
            </w:r>
          </w:p>
        </w:tc>
        <w:tc>
          <w:tcPr>
            <w:tcW w:w="4505" w:type="dxa"/>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color w:val="000000"/>
                <w:sz w:val="16"/>
                <w:szCs w:val="16"/>
              </w:rPr>
              <w:t>Металлы</w:t>
            </w:r>
          </w:p>
        </w:tc>
        <w:tc>
          <w:tcPr>
            <w:tcW w:w="1589"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6 </w:t>
            </w:r>
          </w:p>
        </w:tc>
        <w:tc>
          <w:tcPr>
            <w:tcW w:w="1738" w:type="dxa"/>
            <w:tcMar>
              <w:top w:w="50" w:type="dxa"/>
              <w:left w:w="100" w:type="dxa"/>
            </w:tcMar>
            <w:vAlign w:val="center"/>
          </w:tcPr>
          <w:p w:rsidR="004D7B10" w:rsidRPr="00C4306C" w:rsidRDefault="004D7B10">
            <w:pPr>
              <w:spacing w:after="0"/>
              <w:ind w:left="135"/>
              <w:jc w:val="center"/>
              <w:rPr>
                <w:sz w:val="16"/>
                <w:szCs w:val="16"/>
              </w:rPr>
            </w:pPr>
          </w:p>
        </w:tc>
        <w:tc>
          <w:tcPr>
            <w:tcW w:w="1823"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1 </w:t>
            </w:r>
          </w:p>
        </w:tc>
        <w:tc>
          <w:tcPr>
            <w:tcW w:w="2741" w:type="dxa"/>
            <w:tcMar>
              <w:top w:w="50" w:type="dxa"/>
              <w:left w:w="100" w:type="dxa"/>
            </w:tcMar>
            <w:vAlign w:val="center"/>
          </w:tcPr>
          <w:p w:rsidR="004D7B10" w:rsidRPr="00C4306C" w:rsidRDefault="004D7B10">
            <w:pPr>
              <w:spacing w:after="0"/>
              <w:ind w:left="135"/>
              <w:rPr>
                <w:sz w:val="16"/>
                <w:szCs w:val="16"/>
              </w:rPr>
            </w:pPr>
          </w:p>
        </w:tc>
      </w:tr>
      <w:tr w:rsidR="004D7B10" w:rsidRPr="00C4306C" w:rsidTr="00C4306C">
        <w:trPr>
          <w:trHeight w:val="144"/>
          <w:tblCellSpacing w:w="20" w:type="nil"/>
        </w:trPr>
        <w:tc>
          <w:tcPr>
            <w:tcW w:w="698" w:type="dxa"/>
            <w:tcMar>
              <w:top w:w="50" w:type="dxa"/>
              <w:left w:w="100" w:type="dxa"/>
            </w:tcMar>
            <w:vAlign w:val="center"/>
          </w:tcPr>
          <w:p w:rsidR="004D7B10" w:rsidRPr="00C4306C" w:rsidRDefault="00795C11">
            <w:pPr>
              <w:spacing w:after="0"/>
              <w:rPr>
                <w:sz w:val="16"/>
                <w:szCs w:val="16"/>
              </w:rPr>
            </w:pPr>
            <w:r w:rsidRPr="00C4306C">
              <w:rPr>
                <w:rFonts w:ascii="Times New Roman" w:hAnsi="Times New Roman"/>
                <w:color w:val="000000"/>
                <w:sz w:val="16"/>
                <w:szCs w:val="16"/>
              </w:rPr>
              <w:t>2.2</w:t>
            </w:r>
          </w:p>
        </w:tc>
        <w:tc>
          <w:tcPr>
            <w:tcW w:w="4505" w:type="dxa"/>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color w:val="000000"/>
                <w:sz w:val="16"/>
                <w:szCs w:val="16"/>
              </w:rPr>
              <w:t>Неметаллы</w:t>
            </w:r>
          </w:p>
        </w:tc>
        <w:tc>
          <w:tcPr>
            <w:tcW w:w="1589"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9 </w:t>
            </w:r>
          </w:p>
        </w:tc>
        <w:tc>
          <w:tcPr>
            <w:tcW w:w="1738"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1 </w:t>
            </w:r>
          </w:p>
        </w:tc>
        <w:tc>
          <w:tcPr>
            <w:tcW w:w="1823"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1 </w:t>
            </w:r>
          </w:p>
        </w:tc>
        <w:tc>
          <w:tcPr>
            <w:tcW w:w="2741" w:type="dxa"/>
            <w:tcMar>
              <w:top w:w="50" w:type="dxa"/>
              <w:left w:w="100" w:type="dxa"/>
            </w:tcMar>
            <w:vAlign w:val="center"/>
          </w:tcPr>
          <w:p w:rsidR="004D7B10" w:rsidRPr="00C4306C" w:rsidRDefault="004D7B10">
            <w:pPr>
              <w:spacing w:after="0"/>
              <w:ind w:left="135"/>
              <w:rPr>
                <w:sz w:val="16"/>
                <w:szCs w:val="16"/>
              </w:rPr>
            </w:pPr>
          </w:p>
        </w:tc>
      </w:tr>
      <w:tr w:rsidR="004D7B10" w:rsidRPr="00C4306C" w:rsidTr="00C4306C">
        <w:trPr>
          <w:trHeight w:val="144"/>
          <w:tblCellSpacing w:w="20" w:type="nil"/>
        </w:trPr>
        <w:tc>
          <w:tcPr>
            <w:tcW w:w="698" w:type="dxa"/>
            <w:tcMar>
              <w:top w:w="50" w:type="dxa"/>
              <w:left w:w="100" w:type="dxa"/>
            </w:tcMar>
            <w:vAlign w:val="center"/>
          </w:tcPr>
          <w:p w:rsidR="004D7B10" w:rsidRPr="00C4306C" w:rsidRDefault="00795C11">
            <w:pPr>
              <w:spacing w:after="0"/>
              <w:rPr>
                <w:sz w:val="16"/>
                <w:szCs w:val="16"/>
              </w:rPr>
            </w:pPr>
            <w:r w:rsidRPr="00C4306C">
              <w:rPr>
                <w:rFonts w:ascii="Times New Roman" w:hAnsi="Times New Roman"/>
                <w:color w:val="000000"/>
                <w:sz w:val="16"/>
                <w:szCs w:val="16"/>
              </w:rPr>
              <w:t>2.3</w:t>
            </w:r>
          </w:p>
        </w:tc>
        <w:tc>
          <w:tcPr>
            <w:tcW w:w="4505" w:type="dxa"/>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color w:val="000000"/>
                <w:sz w:val="16"/>
                <w:szCs w:val="16"/>
              </w:rPr>
              <w:t>Связь неорганических и органических веществ</w:t>
            </w:r>
          </w:p>
        </w:tc>
        <w:tc>
          <w:tcPr>
            <w:tcW w:w="1589"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2 </w:t>
            </w:r>
          </w:p>
        </w:tc>
        <w:tc>
          <w:tcPr>
            <w:tcW w:w="1738" w:type="dxa"/>
            <w:tcMar>
              <w:top w:w="50" w:type="dxa"/>
              <w:left w:w="100" w:type="dxa"/>
            </w:tcMar>
            <w:vAlign w:val="center"/>
          </w:tcPr>
          <w:p w:rsidR="004D7B10" w:rsidRPr="00C4306C" w:rsidRDefault="004D7B10">
            <w:pPr>
              <w:spacing w:after="0"/>
              <w:ind w:left="135"/>
              <w:jc w:val="center"/>
              <w:rPr>
                <w:sz w:val="16"/>
                <w:szCs w:val="16"/>
              </w:rPr>
            </w:pPr>
          </w:p>
        </w:tc>
        <w:tc>
          <w:tcPr>
            <w:tcW w:w="1823" w:type="dxa"/>
            <w:tcMar>
              <w:top w:w="50" w:type="dxa"/>
              <w:left w:w="100" w:type="dxa"/>
            </w:tcMar>
            <w:vAlign w:val="center"/>
          </w:tcPr>
          <w:p w:rsidR="004D7B10" w:rsidRPr="00C4306C" w:rsidRDefault="004D7B10">
            <w:pPr>
              <w:spacing w:after="0"/>
              <w:ind w:left="135"/>
              <w:jc w:val="center"/>
              <w:rPr>
                <w:sz w:val="16"/>
                <w:szCs w:val="16"/>
              </w:rPr>
            </w:pPr>
          </w:p>
        </w:tc>
        <w:tc>
          <w:tcPr>
            <w:tcW w:w="2741" w:type="dxa"/>
            <w:tcMar>
              <w:top w:w="50" w:type="dxa"/>
              <w:left w:w="100" w:type="dxa"/>
            </w:tcMar>
            <w:vAlign w:val="center"/>
          </w:tcPr>
          <w:p w:rsidR="004D7B10" w:rsidRPr="00C4306C" w:rsidRDefault="004D7B10">
            <w:pPr>
              <w:spacing w:after="0"/>
              <w:ind w:left="135"/>
              <w:rPr>
                <w:sz w:val="16"/>
                <w:szCs w:val="16"/>
              </w:rPr>
            </w:pPr>
          </w:p>
        </w:tc>
      </w:tr>
      <w:tr w:rsidR="004D7B10" w:rsidRPr="00C4306C" w:rsidTr="00C4306C">
        <w:trPr>
          <w:trHeight w:val="144"/>
          <w:tblCellSpacing w:w="20" w:type="nil"/>
        </w:trPr>
        <w:tc>
          <w:tcPr>
            <w:tcW w:w="5203" w:type="dxa"/>
            <w:gridSpan w:val="2"/>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color w:val="000000"/>
                <w:sz w:val="16"/>
                <w:szCs w:val="16"/>
              </w:rPr>
              <w:t>Итого по разделу</w:t>
            </w:r>
          </w:p>
        </w:tc>
        <w:tc>
          <w:tcPr>
            <w:tcW w:w="1589"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17 </w:t>
            </w:r>
          </w:p>
        </w:tc>
        <w:tc>
          <w:tcPr>
            <w:tcW w:w="1738" w:type="dxa"/>
            <w:tcMar>
              <w:top w:w="50" w:type="dxa"/>
              <w:left w:w="100" w:type="dxa"/>
            </w:tcMar>
            <w:vAlign w:val="center"/>
          </w:tcPr>
          <w:p w:rsidR="004D7B10" w:rsidRPr="00C4306C" w:rsidRDefault="004D7B10">
            <w:pPr>
              <w:rPr>
                <w:sz w:val="16"/>
                <w:szCs w:val="16"/>
              </w:rPr>
            </w:pPr>
          </w:p>
        </w:tc>
        <w:tc>
          <w:tcPr>
            <w:tcW w:w="1823" w:type="dxa"/>
            <w:tcMar>
              <w:top w:w="50" w:type="dxa"/>
              <w:left w:w="100" w:type="dxa"/>
            </w:tcMar>
            <w:vAlign w:val="center"/>
          </w:tcPr>
          <w:p w:rsidR="004D7B10" w:rsidRPr="00C4306C" w:rsidRDefault="004D7B10">
            <w:pPr>
              <w:rPr>
                <w:sz w:val="16"/>
                <w:szCs w:val="16"/>
              </w:rPr>
            </w:pPr>
          </w:p>
        </w:tc>
        <w:tc>
          <w:tcPr>
            <w:tcW w:w="2741" w:type="dxa"/>
            <w:tcMar>
              <w:top w:w="50" w:type="dxa"/>
              <w:left w:w="100" w:type="dxa"/>
            </w:tcMar>
            <w:vAlign w:val="center"/>
          </w:tcPr>
          <w:p w:rsidR="004D7B10" w:rsidRPr="00C4306C" w:rsidRDefault="004D7B10">
            <w:pPr>
              <w:spacing w:after="0"/>
              <w:ind w:left="135"/>
              <w:rPr>
                <w:sz w:val="16"/>
                <w:szCs w:val="16"/>
              </w:rPr>
            </w:pPr>
          </w:p>
        </w:tc>
      </w:tr>
      <w:tr w:rsidR="004D7B10" w:rsidRPr="00C4306C" w:rsidTr="00C4306C">
        <w:trPr>
          <w:trHeight w:val="144"/>
          <w:tblCellSpacing w:w="20" w:type="nil"/>
        </w:trPr>
        <w:tc>
          <w:tcPr>
            <w:tcW w:w="13094" w:type="dxa"/>
            <w:gridSpan w:val="6"/>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b/>
                <w:color w:val="000000"/>
                <w:sz w:val="16"/>
                <w:szCs w:val="16"/>
              </w:rPr>
              <w:t>Раздел 3.</w:t>
            </w:r>
            <w:r w:rsidRPr="00C4306C">
              <w:rPr>
                <w:rFonts w:ascii="Times New Roman" w:hAnsi="Times New Roman"/>
                <w:color w:val="000000"/>
                <w:sz w:val="16"/>
                <w:szCs w:val="16"/>
              </w:rPr>
              <w:t xml:space="preserve"> </w:t>
            </w:r>
            <w:r w:rsidRPr="00C4306C">
              <w:rPr>
                <w:rFonts w:ascii="Times New Roman" w:hAnsi="Times New Roman"/>
                <w:b/>
                <w:color w:val="000000"/>
                <w:sz w:val="16"/>
                <w:szCs w:val="16"/>
              </w:rPr>
              <w:t>Химия и жизнь</w:t>
            </w:r>
          </w:p>
        </w:tc>
      </w:tr>
      <w:tr w:rsidR="004D7B10" w:rsidRPr="00C4306C" w:rsidTr="00C4306C">
        <w:trPr>
          <w:trHeight w:val="144"/>
          <w:tblCellSpacing w:w="20" w:type="nil"/>
        </w:trPr>
        <w:tc>
          <w:tcPr>
            <w:tcW w:w="698" w:type="dxa"/>
            <w:tcMar>
              <w:top w:w="50" w:type="dxa"/>
              <w:left w:w="100" w:type="dxa"/>
            </w:tcMar>
            <w:vAlign w:val="center"/>
          </w:tcPr>
          <w:p w:rsidR="004D7B10" w:rsidRPr="00C4306C" w:rsidRDefault="00795C11">
            <w:pPr>
              <w:spacing w:after="0"/>
              <w:rPr>
                <w:sz w:val="16"/>
                <w:szCs w:val="16"/>
              </w:rPr>
            </w:pPr>
            <w:r w:rsidRPr="00C4306C">
              <w:rPr>
                <w:rFonts w:ascii="Times New Roman" w:hAnsi="Times New Roman"/>
                <w:color w:val="000000"/>
                <w:sz w:val="16"/>
                <w:szCs w:val="16"/>
              </w:rPr>
              <w:t>3.1</w:t>
            </w:r>
          </w:p>
        </w:tc>
        <w:tc>
          <w:tcPr>
            <w:tcW w:w="4505" w:type="dxa"/>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color w:val="000000"/>
                <w:sz w:val="16"/>
                <w:szCs w:val="16"/>
              </w:rPr>
              <w:t>Химия и жизнь</w:t>
            </w:r>
          </w:p>
        </w:tc>
        <w:tc>
          <w:tcPr>
            <w:tcW w:w="1589"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4 </w:t>
            </w:r>
          </w:p>
        </w:tc>
        <w:tc>
          <w:tcPr>
            <w:tcW w:w="1738" w:type="dxa"/>
            <w:tcMar>
              <w:top w:w="50" w:type="dxa"/>
              <w:left w:w="100" w:type="dxa"/>
            </w:tcMar>
            <w:vAlign w:val="center"/>
          </w:tcPr>
          <w:p w:rsidR="004D7B10" w:rsidRPr="00C4306C" w:rsidRDefault="004D7B10">
            <w:pPr>
              <w:spacing w:after="0"/>
              <w:ind w:left="135"/>
              <w:jc w:val="center"/>
              <w:rPr>
                <w:sz w:val="16"/>
                <w:szCs w:val="16"/>
              </w:rPr>
            </w:pPr>
          </w:p>
        </w:tc>
        <w:tc>
          <w:tcPr>
            <w:tcW w:w="1823" w:type="dxa"/>
            <w:tcMar>
              <w:top w:w="50" w:type="dxa"/>
              <w:left w:w="100" w:type="dxa"/>
            </w:tcMar>
            <w:vAlign w:val="center"/>
          </w:tcPr>
          <w:p w:rsidR="004D7B10" w:rsidRPr="00C4306C" w:rsidRDefault="004D7B10">
            <w:pPr>
              <w:spacing w:after="0"/>
              <w:ind w:left="135"/>
              <w:jc w:val="center"/>
              <w:rPr>
                <w:sz w:val="16"/>
                <w:szCs w:val="16"/>
              </w:rPr>
            </w:pPr>
          </w:p>
        </w:tc>
        <w:tc>
          <w:tcPr>
            <w:tcW w:w="2741" w:type="dxa"/>
            <w:tcMar>
              <w:top w:w="50" w:type="dxa"/>
              <w:left w:w="100" w:type="dxa"/>
            </w:tcMar>
            <w:vAlign w:val="center"/>
          </w:tcPr>
          <w:p w:rsidR="004D7B10" w:rsidRPr="00C4306C" w:rsidRDefault="004D7B10">
            <w:pPr>
              <w:spacing w:after="0"/>
              <w:ind w:left="135"/>
              <w:rPr>
                <w:sz w:val="16"/>
                <w:szCs w:val="16"/>
              </w:rPr>
            </w:pPr>
          </w:p>
        </w:tc>
      </w:tr>
      <w:tr w:rsidR="004D7B10" w:rsidRPr="00C4306C" w:rsidTr="00C4306C">
        <w:trPr>
          <w:trHeight w:val="144"/>
          <w:tblCellSpacing w:w="20" w:type="nil"/>
        </w:trPr>
        <w:tc>
          <w:tcPr>
            <w:tcW w:w="5203" w:type="dxa"/>
            <w:gridSpan w:val="2"/>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color w:val="000000"/>
                <w:sz w:val="16"/>
                <w:szCs w:val="16"/>
              </w:rPr>
              <w:t>Итого по разделу</w:t>
            </w:r>
          </w:p>
        </w:tc>
        <w:tc>
          <w:tcPr>
            <w:tcW w:w="1589"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4 </w:t>
            </w:r>
          </w:p>
        </w:tc>
        <w:tc>
          <w:tcPr>
            <w:tcW w:w="0" w:type="auto"/>
            <w:gridSpan w:val="3"/>
            <w:tcMar>
              <w:top w:w="50" w:type="dxa"/>
              <w:left w:w="100" w:type="dxa"/>
            </w:tcMar>
            <w:vAlign w:val="center"/>
          </w:tcPr>
          <w:p w:rsidR="004D7B10" w:rsidRPr="00C4306C" w:rsidRDefault="004D7B10">
            <w:pPr>
              <w:rPr>
                <w:sz w:val="16"/>
                <w:szCs w:val="16"/>
              </w:rPr>
            </w:pPr>
          </w:p>
        </w:tc>
      </w:tr>
      <w:tr w:rsidR="004D7B10" w:rsidRPr="00C4306C" w:rsidTr="00C4306C">
        <w:trPr>
          <w:trHeight w:val="144"/>
          <w:tblCellSpacing w:w="20" w:type="nil"/>
        </w:trPr>
        <w:tc>
          <w:tcPr>
            <w:tcW w:w="5203" w:type="dxa"/>
            <w:gridSpan w:val="2"/>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color w:val="000000"/>
                <w:sz w:val="16"/>
                <w:szCs w:val="16"/>
              </w:rPr>
              <w:t>ОБЩЕЕ КОЛИЧЕСТВО ЧАСОВ ПО ПРОГРАММЕ</w:t>
            </w:r>
          </w:p>
        </w:tc>
        <w:tc>
          <w:tcPr>
            <w:tcW w:w="1589"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34 </w:t>
            </w:r>
          </w:p>
        </w:tc>
        <w:tc>
          <w:tcPr>
            <w:tcW w:w="1738"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2 </w:t>
            </w:r>
          </w:p>
        </w:tc>
        <w:tc>
          <w:tcPr>
            <w:tcW w:w="1823"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3 </w:t>
            </w:r>
          </w:p>
        </w:tc>
        <w:tc>
          <w:tcPr>
            <w:tcW w:w="2741" w:type="dxa"/>
            <w:tcMar>
              <w:top w:w="50" w:type="dxa"/>
              <w:left w:w="100" w:type="dxa"/>
            </w:tcMar>
            <w:vAlign w:val="center"/>
          </w:tcPr>
          <w:p w:rsidR="004D7B10" w:rsidRPr="00C4306C" w:rsidRDefault="004D7B10">
            <w:pPr>
              <w:rPr>
                <w:sz w:val="16"/>
                <w:szCs w:val="16"/>
              </w:rPr>
            </w:pPr>
          </w:p>
        </w:tc>
      </w:tr>
    </w:tbl>
    <w:p w:rsidR="004D7B10" w:rsidRDefault="00795C11" w:rsidP="00F57834">
      <w:pPr>
        <w:spacing w:after="0"/>
        <w:ind w:left="120"/>
        <w:jc w:val="center"/>
        <w:rPr>
          <w:rFonts w:ascii="Times New Roman" w:hAnsi="Times New Roman"/>
          <w:b/>
          <w:color w:val="000000"/>
          <w:sz w:val="16"/>
          <w:szCs w:val="16"/>
        </w:rPr>
      </w:pPr>
      <w:bookmarkStart w:id="7" w:name="block-25869800"/>
      <w:bookmarkEnd w:id="6"/>
      <w:r w:rsidRPr="00C4306C">
        <w:rPr>
          <w:rFonts w:ascii="Times New Roman" w:hAnsi="Times New Roman"/>
          <w:b/>
          <w:color w:val="000000"/>
          <w:sz w:val="16"/>
          <w:szCs w:val="16"/>
        </w:rPr>
        <w:t xml:space="preserve">ПОУРОЧНОЕ ПЛАНИРОВАНИЕ  11 КЛАСС </w:t>
      </w:r>
    </w:p>
    <w:p w:rsidR="00F57834" w:rsidRPr="00C4306C" w:rsidRDefault="00F57834" w:rsidP="00F57834">
      <w:pPr>
        <w:spacing w:after="0"/>
        <w:ind w:left="120"/>
        <w:jc w:val="center"/>
        <w:rPr>
          <w:sz w:val="16"/>
          <w:szCs w:val="16"/>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72"/>
        <w:gridCol w:w="5624"/>
        <w:gridCol w:w="1141"/>
        <w:gridCol w:w="1408"/>
        <w:gridCol w:w="1515"/>
        <w:gridCol w:w="1059"/>
        <w:gridCol w:w="3382"/>
      </w:tblGrid>
      <w:tr w:rsidR="004D7B10" w:rsidRPr="00C4306C" w:rsidTr="00C4306C">
        <w:trPr>
          <w:trHeight w:val="144"/>
          <w:tblCellSpacing w:w="20" w:type="nil"/>
        </w:trPr>
        <w:tc>
          <w:tcPr>
            <w:tcW w:w="572" w:type="dxa"/>
            <w:vMerge w:val="restart"/>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b/>
                <w:color w:val="000000"/>
                <w:sz w:val="16"/>
                <w:szCs w:val="16"/>
              </w:rPr>
              <w:t xml:space="preserve">№ </w:t>
            </w:r>
            <w:proofErr w:type="gramStart"/>
            <w:r w:rsidRPr="00C4306C">
              <w:rPr>
                <w:rFonts w:ascii="Times New Roman" w:hAnsi="Times New Roman"/>
                <w:b/>
                <w:color w:val="000000"/>
                <w:sz w:val="16"/>
                <w:szCs w:val="16"/>
              </w:rPr>
              <w:t>п</w:t>
            </w:r>
            <w:proofErr w:type="gramEnd"/>
            <w:r w:rsidRPr="00C4306C">
              <w:rPr>
                <w:rFonts w:ascii="Times New Roman" w:hAnsi="Times New Roman"/>
                <w:b/>
                <w:color w:val="000000"/>
                <w:sz w:val="16"/>
                <w:szCs w:val="16"/>
              </w:rPr>
              <w:t xml:space="preserve">/п </w:t>
            </w:r>
          </w:p>
          <w:p w:rsidR="004D7B10" w:rsidRPr="00C4306C" w:rsidRDefault="004D7B10">
            <w:pPr>
              <w:spacing w:after="0"/>
              <w:ind w:left="135"/>
              <w:rPr>
                <w:sz w:val="16"/>
                <w:szCs w:val="16"/>
              </w:rPr>
            </w:pPr>
          </w:p>
        </w:tc>
        <w:tc>
          <w:tcPr>
            <w:tcW w:w="5624" w:type="dxa"/>
            <w:vMerge w:val="restart"/>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b/>
                <w:color w:val="000000"/>
                <w:sz w:val="16"/>
                <w:szCs w:val="16"/>
              </w:rPr>
              <w:t xml:space="preserve">Тема урока </w:t>
            </w:r>
          </w:p>
          <w:p w:rsidR="004D7B10" w:rsidRPr="00C4306C" w:rsidRDefault="004D7B10">
            <w:pPr>
              <w:spacing w:after="0"/>
              <w:ind w:left="135"/>
              <w:rPr>
                <w:sz w:val="16"/>
                <w:szCs w:val="16"/>
              </w:rPr>
            </w:pPr>
          </w:p>
        </w:tc>
        <w:tc>
          <w:tcPr>
            <w:tcW w:w="0" w:type="auto"/>
            <w:gridSpan w:val="3"/>
            <w:tcMar>
              <w:top w:w="50" w:type="dxa"/>
              <w:left w:w="100" w:type="dxa"/>
            </w:tcMar>
            <w:vAlign w:val="center"/>
          </w:tcPr>
          <w:p w:rsidR="004D7B10" w:rsidRPr="00C4306C" w:rsidRDefault="00795C11">
            <w:pPr>
              <w:spacing w:after="0"/>
              <w:rPr>
                <w:sz w:val="16"/>
                <w:szCs w:val="16"/>
              </w:rPr>
            </w:pPr>
            <w:r w:rsidRPr="00C4306C">
              <w:rPr>
                <w:rFonts w:ascii="Times New Roman" w:hAnsi="Times New Roman"/>
                <w:b/>
                <w:color w:val="000000"/>
                <w:sz w:val="16"/>
                <w:szCs w:val="16"/>
              </w:rPr>
              <w:t>Количество часов</w:t>
            </w:r>
          </w:p>
        </w:tc>
        <w:tc>
          <w:tcPr>
            <w:tcW w:w="1059" w:type="dxa"/>
            <w:vMerge w:val="restart"/>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b/>
                <w:color w:val="000000"/>
                <w:sz w:val="16"/>
                <w:szCs w:val="16"/>
              </w:rPr>
              <w:t xml:space="preserve">Дата изучения </w:t>
            </w:r>
          </w:p>
          <w:p w:rsidR="004D7B10" w:rsidRPr="00C4306C" w:rsidRDefault="004D7B10">
            <w:pPr>
              <w:spacing w:after="0"/>
              <w:ind w:left="135"/>
              <w:rPr>
                <w:sz w:val="16"/>
                <w:szCs w:val="16"/>
              </w:rPr>
            </w:pPr>
          </w:p>
        </w:tc>
        <w:tc>
          <w:tcPr>
            <w:tcW w:w="3382" w:type="dxa"/>
            <w:vMerge w:val="restart"/>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b/>
                <w:color w:val="000000"/>
                <w:sz w:val="16"/>
                <w:szCs w:val="16"/>
              </w:rPr>
              <w:t xml:space="preserve">Электронные цифровые образовательные ресурсы </w:t>
            </w:r>
          </w:p>
          <w:p w:rsidR="004D7B10" w:rsidRPr="00C4306C" w:rsidRDefault="004D7B10">
            <w:pPr>
              <w:spacing w:after="0"/>
              <w:ind w:left="135"/>
              <w:rPr>
                <w:sz w:val="16"/>
                <w:szCs w:val="16"/>
              </w:rPr>
            </w:pPr>
          </w:p>
        </w:tc>
      </w:tr>
      <w:tr w:rsidR="004D7B10" w:rsidRPr="00C4306C" w:rsidTr="00C4306C">
        <w:trPr>
          <w:trHeight w:val="144"/>
          <w:tblCellSpacing w:w="20" w:type="nil"/>
        </w:trPr>
        <w:tc>
          <w:tcPr>
            <w:tcW w:w="0" w:type="auto"/>
            <w:vMerge/>
            <w:tcBorders>
              <w:top w:val="nil"/>
            </w:tcBorders>
            <w:tcMar>
              <w:top w:w="50" w:type="dxa"/>
              <w:left w:w="100" w:type="dxa"/>
            </w:tcMar>
          </w:tcPr>
          <w:p w:rsidR="004D7B10" w:rsidRPr="00C4306C" w:rsidRDefault="004D7B10">
            <w:pPr>
              <w:rPr>
                <w:sz w:val="16"/>
                <w:szCs w:val="16"/>
              </w:rPr>
            </w:pPr>
          </w:p>
        </w:tc>
        <w:tc>
          <w:tcPr>
            <w:tcW w:w="5624" w:type="dxa"/>
            <w:vMerge/>
            <w:tcBorders>
              <w:top w:val="nil"/>
            </w:tcBorders>
            <w:tcMar>
              <w:top w:w="50" w:type="dxa"/>
              <w:left w:w="100" w:type="dxa"/>
            </w:tcMar>
          </w:tcPr>
          <w:p w:rsidR="004D7B10" w:rsidRPr="00C4306C" w:rsidRDefault="004D7B10">
            <w:pPr>
              <w:rPr>
                <w:sz w:val="16"/>
                <w:szCs w:val="16"/>
              </w:rPr>
            </w:pPr>
          </w:p>
        </w:tc>
        <w:tc>
          <w:tcPr>
            <w:tcW w:w="1141" w:type="dxa"/>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b/>
                <w:color w:val="000000"/>
                <w:sz w:val="16"/>
                <w:szCs w:val="16"/>
              </w:rPr>
              <w:t xml:space="preserve">Всего </w:t>
            </w:r>
          </w:p>
          <w:p w:rsidR="004D7B10" w:rsidRPr="00C4306C" w:rsidRDefault="004D7B10">
            <w:pPr>
              <w:spacing w:after="0"/>
              <w:ind w:left="135"/>
              <w:rPr>
                <w:sz w:val="16"/>
                <w:szCs w:val="16"/>
              </w:rPr>
            </w:pPr>
          </w:p>
        </w:tc>
        <w:tc>
          <w:tcPr>
            <w:tcW w:w="1408" w:type="dxa"/>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b/>
                <w:color w:val="000000"/>
                <w:sz w:val="16"/>
                <w:szCs w:val="16"/>
              </w:rPr>
              <w:t xml:space="preserve">Контрольные работы </w:t>
            </w:r>
          </w:p>
          <w:p w:rsidR="004D7B10" w:rsidRPr="00C4306C" w:rsidRDefault="004D7B10">
            <w:pPr>
              <w:spacing w:after="0"/>
              <w:ind w:left="135"/>
              <w:rPr>
                <w:sz w:val="16"/>
                <w:szCs w:val="16"/>
              </w:rPr>
            </w:pPr>
          </w:p>
        </w:tc>
        <w:tc>
          <w:tcPr>
            <w:tcW w:w="1515" w:type="dxa"/>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b/>
                <w:color w:val="000000"/>
                <w:sz w:val="16"/>
                <w:szCs w:val="16"/>
              </w:rPr>
              <w:t xml:space="preserve">Практические работы </w:t>
            </w:r>
          </w:p>
          <w:p w:rsidR="004D7B10" w:rsidRPr="00C4306C" w:rsidRDefault="004D7B10">
            <w:pPr>
              <w:spacing w:after="0"/>
              <w:ind w:left="135"/>
              <w:rPr>
                <w:sz w:val="16"/>
                <w:szCs w:val="16"/>
              </w:rPr>
            </w:pPr>
          </w:p>
        </w:tc>
        <w:tc>
          <w:tcPr>
            <w:tcW w:w="0" w:type="auto"/>
            <w:vMerge/>
            <w:tcBorders>
              <w:top w:val="nil"/>
            </w:tcBorders>
            <w:tcMar>
              <w:top w:w="50" w:type="dxa"/>
              <w:left w:w="100" w:type="dxa"/>
            </w:tcMar>
          </w:tcPr>
          <w:p w:rsidR="004D7B10" w:rsidRPr="00C4306C" w:rsidRDefault="004D7B10">
            <w:pPr>
              <w:rPr>
                <w:sz w:val="16"/>
                <w:szCs w:val="16"/>
              </w:rPr>
            </w:pPr>
          </w:p>
        </w:tc>
        <w:tc>
          <w:tcPr>
            <w:tcW w:w="3382" w:type="dxa"/>
            <w:vMerge/>
            <w:tcBorders>
              <w:top w:val="nil"/>
            </w:tcBorders>
            <w:tcMar>
              <w:top w:w="50" w:type="dxa"/>
              <w:left w:w="100" w:type="dxa"/>
            </w:tcMar>
          </w:tcPr>
          <w:p w:rsidR="004D7B10" w:rsidRPr="00C4306C" w:rsidRDefault="004D7B10">
            <w:pPr>
              <w:rPr>
                <w:sz w:val="16"/>
                <w:szCs w:val="16"/>
              </w:rPr>
            </w:pPr>
          </w:p>
        </w:tc>
      </w:tr>
      <w:tr w:rsidR="00F57834" w:rsidRPr="00C4306C" w:rsidTr="00270E8D">
        <w:trPr>
          <w:trHeight w:val="144"/>
          <w:tblCellSpacing w:w="20" w:type="nil"/>
        </w:trPr>
        <w:tc>
          <w:tcPr>
            <w:tcW w:w="572" w:type="dxa"/>
            <w:tcMar>
              <w:top w:w="50" w:type="dxa"/>
              <w:left w:w="100" w:type="dxa"/>
            </w:tcMar>
            <w:vAlign w:val="center"/>
          </w:tcPr>
          <w:p w:rsidR="00F57834" w:rsidRPr="00C4306C" w:rsidRDefault="00F57834" w:rsidP="00270E8D">
            <w:pPr>
              <w:spacing w:after="0"/>
              <w:rPr>
                <w:sz w:val="16"/>
                <w:szCs w:val="16"/>
              </w:rPr>
            </w:pPr>
            <w:r w:rsidRPr="00C4306C">
              <w:rPr>
                <w:rFonts w:ascii="Times New Roman" w:hAnsi="Times New Roman"/>
                <w:color w:val="000000"/>
                <w:sz w:val="16"/>
                <w:szCs w:val="16"/>
              </w:rPr>
              <w:t>1</w:t>
            </w:r>
          </w:p>
        </w:tc>
        <w:tc>
          <w:tcPr>
            <w:tcW w:w="5624" w:type="dxa"/>
            <w:tcMar>
              <w:top w:w="50" w:type="dxa"/>
              <w:left w:w="100" w:type="dxa"/>
            </w:tcMar>
            <w:vAlign w:val="center"/>
          </w:tcPr>
          <w:p w:rsidR="00F57834" w:rsidRPr="00C4306C" w:rsidRDefault="00F57834" w:rsidP="00F57834">
            <w:pPr>
              <w:spacing w:after="0"/>
              <w:ind w:left="135"/>
              <w:rPr>
                <w:sz w:val="16"/>
                <w:szCs w:val="16"/>
              </w:rPr>
            </w:pPr>
            <w:r w:rsidRPr="00C4306C">
              <w:rPr>
                <w:rFonts w:ascii="Times New Roman" w:hAnsi="Times New Roman"/>
                <w:color w:val="000000"/>
                <w:sz w:val="16"/>
                <w:szCs w:val="16"/>
              </w:rPr>
              <w:t xml:space="preserve">Химический элемент. Атом. </w:t>
            </w:r>
          </w:p>
        </w:tc>
        <w:tc>
          <w:tcPr>
            <w:tcW w:w="1141" w:type="dxa"/>
            <w:tcMar>
              <w:top w:w="50" w:type="dxa"/>
              <w:left w:w="100" w:type="dxa"/>
            </w:tcMar>
            <w:vAlign w:val="center"/>
          </w:tcPr>
          <w:p w:rsidR="00F57834" w:rsidRPr="00C4306C" w:rsidRDefault="00F57834" w:rsidP="00270E8D">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F57834" w:rsidRPr="00C4306C" w:rsidRDefault="00F57834" w:rsidP="00270E8D">
            <w:pPr>
              <w:spacing w:after="0"/>
              <w:ind w:left="135"/>
              <w:jc w:val="center"/>
              <w:rPr>
                <w:sz w:val="16"/>
                <w:szCs w:val="16"/>
              </w:rPr>
            </w:pPr>
          </w:p>
        </w:tc>
        <w:tc>
          <w:tcPr>
            <w:tcW w:w="1515" w:type="dxa"/>
            <w:tcMar>
              <w:top w:w="50" w:type="dxa"/>
              <w:left w:w="100" w:type="dxa"/>
            </w:tcMar>
            <w:vAlign w:val="center"/>
          </w:tcPr>
          <w:p w:rsidR="00F57834" w:rsidRPr="00C4306C" w:rsidRDefault="00F57834" w:rsidP="00270E8D">
            <w:pPr>
              <w:spacing w:after="0"/>
              <w:ind w:left="135"/>
              <w:jc w:val="center"/>
              <w:rPr>
                <w:sz w:val="16"/>
                <w:szCs w:val="16"/>
              </w:rPr>
            </w:pPr>
          </w:p>
        </w:tc>
        <w:tc>
          <w:tcPr>
            <w:tcW w:w="1059" w:type="dxa"/>
            <w:tcMar>
              <w:top w:w="50" w:type="dxa"/>
              <w:left w:w="100" w:type="dxa"/>
            </w:tcMar>
            <w:vAlign w:val="center"/>
          </w:tcPr>
          <w:p w:rsidR="00F57834" w:rsidRPr="00C4306C" w:rsidRDefault="004B70FF" w:rsidP="00270E8D">
            <w:pPr>
              <w:spacing w:after="0"/>
              <w:ind w:left="135"/>
              <w:rPr>
                <w:sz w:val="16"/>
                <w:szCs w:val="16"/>
              </w:rPr>
            </w:pPr>
            <w:r>
              <w:rPr>
                <w:sz w:val="16"/>
                <w:szCs w:val="16"/>
              </w:rPr>
              <w:t>05.09</w:t>
            </w:r>
          </w:p>
        </w:tc>
        <w:tc>
          <w:tcPr>
            <w:tcW w:w="3382" w:type="dxa"/>
            <w:tcMar>
              <w:top w:w="50" w:type="dxa"/>
              <w:left w:w="100" w:type="dxa"/>
            </w:tcMar>
            <w:vAlign w:val="center"/>
          </w:tcPr>
          <w:p w:rsidR="00F57834" w:rsidRPr="00C4306C" w:rsidRDefault="00F57834" w:rsidP="00270E8D">
            <w:pPr>
              <w:spacing w:after="0"/>
              <w:ind w:left="135"/>
              <w:rPr>
                <w:sz w:val="16"/>
                <w:szCs w:val="16"/>
              </w:rPr>
            </w:pPr>
          </w:p>
        </w:tc>
      </w:tr>
      <w:tr w:rsidR="004D7B10" w:rsidRPr="00C4306C" w:rsidTr="00C4306C">
        <w:trPr>
          <w:trHeight w:val="144"/>
          <w:tblCellSpacing w:w="20" w:type="nil"/>
        </w:trPr>
        <w:tc>
          <w:tcPr>
            <w:tcW w:w="572" w:type="dxa"/>
            <w:tcMar>
              <w:top w:w="50" w:type="dxa"/>
              <w:left w:w="100" w:type="dxa"/>
            </w:tcMar>
            <w:vAlign w:val="center"/>
          </w:tcPr>
          <w:p w:rsidR="004D7B10" w:rsidRPr="00C4306C" w:rsidRDefault="00F57834">
            <w:pPr>
              <w:spacing w:after="0"/>
              <w:rPr>
                <w:sz w:val="16"/>
                <w:szCs w:val="16"/>
              </w:rPr>
            </w:pPr>
            <w:r>
              <w:rPr>
                <w:rFonts w:ascii="Times New Roman" w:hAnsi="Times New Roman"/>
                <w:color w:val="000000"/>
                <w:sz w:val="16"/>
                <w:szCs w:val="16"/>
              </w:rPr>
              <w:t>2</w:t>
            </w:r>
          </w:p>
        </w:tc>
        <w:tc>
          <w:tcPr>
            <w:tcW w:w="5624" w:type="dxa"/>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color w:val="000000"/>
                <w:sz w:val="16"/>
                <w:szCs w:val="16"/>
              </w:rPr>
              <w:t>Электронная конфигурация атомов</w:t>
            </w:r>
          </w:p>
        </w:tc>
        <w:tc>
          <w:tcPr>
            <w:tcW w:w="1141"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4D7B10" w:rsidRPr="00C4306C" w:rsidRDefault="004D7B10">
            <w:pPr>
              <w:spacing w:after="0"/>
              <w:ind w:left="135"/>
              <w:jc w:val="center"/>
              <w:rPr>
                <w:sz w:val="16"/>
                <w:szCs w:val="16"/>
              </w:rPr>
            </w:pPr>
          </w:p>
        </w:tc>
        <w:tc>
          <w:tcPr>
            <w:tcW w:w="1515" w:type="dxa"/>
            <w:tcMar>
              <w:top w:w="50" w:type="dxa"/>
              <w:left w:w="100" w:type="dxa"/>
            </w:tcMar>
            <w:vAlign w:val="center"/>
          </w:tcPr>
          <w:p w:rsidR="004D7B10" w:rsidRPr="00C4306C" w:rsidRDefault="004D7B10">
            <w:pPr>
              <w:spacing w:after="0"/>
              <w:ind w:left="135"/>
              <w:jc w:val="center"/>
              <w:rPr>
                <w:sz w:val="16"/>
                <w:szCs w:val="16"/>
              </w:rPr>
            </w:pPr>
          </w:p>
        </w:tc>
        <w:tc>
          <w:tcPr>
            <w:tcW w:w="1059" w:type="dxa"/>
            <w:tcMar>
              <w:top w:w="50" w:type="dxa"/>
              <w:left w:w="100" w:type="dxa"/>
            </w:tcMar>
            <w:vAlign w:val="center"/>
          </w:tcPr>
          <w:p w:rsidR="004D7B10" w:rsidRPr="00C4306C" w:rsidRDefault="004B70FF">
            <w:pPr>
              <w:spacing w:after="0"/>
              <w:ind w:left="135"/>
              <w:rPr>
                <w:sz w:val="16"/>
                <w:szCs w:val="16"/>
              </w:rPr>
            </w:pPr>
            <w:r>
              <w:rPr>
                <w:sz w:val="16"/>
                <w:szCs w:val="16"/>
              </w:rPr>
              <w:t>07.09</w:t>
            </w:r>
          </w:p>
        </w:tc>
        <w:tc>
          <w:tcPr>
            <w:tcW w:w="3382" w:type="dxa"/>
            <w:tcMar>
              <w:top w:w="50" w:type="dxa"/>
              <w:left w:w="100" w:type="dxa"/>
            </w:tcMar>
            <w:vAlign w:val="center"/>
          </w:tcPr>
          <w:p w:rsidR="004D7B10" w:rsidRPr="00C4306C" w:rsidRDefault="004D7B10">
            <w:pPr>
              <w:spacing w:after="0"/>
              <w:ind w:left="135"/>
              <w:rPr>
                <w:sz w:val="16"/>
                <w:szCs w:val="16"/>
              </w:rPr>
            </w:pPr>
          </w:p>
        </w:tc>
      </w:tr>
      <w:tr w:rsidR="00F57834" w:rsidRPr="00C4306C" w:rsidTr="00270E8D">
        <w:trPr>
          <w:trHeight w:val="144"/>
          <w:tblCellSpacing w:w="20" w:type="nil"/>
        </w:trPr>
        <w:tc>
          <w:tcPr>
            <w:tcW w:w="572" w:type="dxa"/>
            <w:tcMar>
              <w:top w:w="50" w:type="dxa"/>
              <w:left w:w="100" w:type="dxa"/>
            </w:tcMar>
            <w:vAlign w:val="center"/>
          </w:tcPr>
          <w:p w:rsidR="00F57834" w:rsidRPr="00C4306C" w:rsidRDefault="00F57834" w:rsidP="00270E8D">
            <w:pPr>
              <w:spacing w:after="0"/>
              <w:rPr>
                <w:sz w:val="16"/>
                <w:szCs w:val="16"/>
              </w:rPr>
            </w:pPr>
            <w:r>
              <w:rPr>
                <w:rFonts w:ascii="Times New Roman" w:hAnsi="Times New Roman"/>
                <w:color w:val="000000"/>
                <w:sz w:val="16"/>
                <w:szCs w:val="16"/>
              </w:rPr>
              <w:t>3-4</w:t>
            </w:r>
          </w:p>
        </w:tc>
        <w:tc>
          <w:tcPr>
            <w:tcW w:w="5624" w:type="dxa"/>
            <w:tcMar>
              <w:top w:w="50" w:type="dxa"/>
              <w:left w:w="100" w:type="dxa"/>
            </w:tcMar>
            <w:vAlign w:val="center"/>
          </w:tcPr>
          <w:p w:rsidR="00F57834" w:rsidRPr="00C4306C" w:rsidRDefault="00F57834" w:rsidP="00270E8D">
            <w:pPr>
              <w:spacing w:after="0"/>
              <w:ind w:left="135"/>
              <w:rPr>
                <w:sz w:val="16"/>
                <w:szCs w:val="16"/>
              </w:rPr>
            </w:pPr>
            <w:r w:rsidRPr="00C4306C">
              <w:rPr>
                <w:rFonts w:ascii="Times New Roman" w:hAnsi="Times New Roman"/>
                <w:color w:val="000000"/>
                <w:sz w:val="16"/>
                <w:szCs w:val="16"/>
              </w:rPr>
              <w:t>Периодический закон и Периодическая система химических элементов Д. И. Менделеева, их связь с современной теорией строения атомов</w:t>
            </w:r>
          </w:p>
        </w:tc>
        <w:tc>
          <w:tcPr>
            <w:tcW w:w="1141" w:type="dxa"/>
            <w:tcMar>
              <w:top w:w="50" w:type="dxa"/>
              <w:left w:w="100" w:type="dxa"/>
            </w:tcMar>
            <w:vAlign w:val="center"/>
          </w:tcPr>
          <w:p w:rsidR="00F57834" w:rsidRPr="00C4306C" w:rsidRDefault="00F57834" w:rsidP="00270E8D">
            <w:pPr>
              <w:spacing w:after="0"/>
              <w:ind w:left="135"/>
              <w:jc w:val="center"/>
              <w:rPr>
                <w:sz w:val="16"/>
                <w:szCs w:val="16"/>
              </w:rPr>
            </w:pPr>
            <w:r>
              <w:rPr>
                <w:rFonts w:ascii="Times New Roman" w:hAnsi="Times New Roman"/>
                <w:color w:val="000000"/>
                <w:sz w:val="16"/>
                <w:szCs w:val="16"/>
              </w:rPr>
              <w:t xml:space="preserve"> 2</w:t>
            </w:r>
            <w:r w:rsidRPr="00C4306C">
              <w:rPr>
                <w:rFonts w:ascii="Times New Roman" w:hAnsi="Times New Roman"/>
                <w:color w:val="000000"/>
                <w:sz w:val="16"/>
                <w:szCs w:val="16"/>
              </w:rPr>
              <w:t xml:space="preserve"> </w:t>
            </w:r>
          </w:p>
        </w:tc>
        <w:tc>
          <w:tcPr>
            <w:tcW w:w="1408" w:type="dxa"/>
            <w:tcMar>
              <w:top w:w="50" w:type="dxa"/>
              <w:left w:w="100" w:type="dxa"/>
            </w:tcMar>
            <w:vAlign w:val="center"/>
          </w:tcPr>
          <w:p w:rsidR="00F57834" w:rsidRPr="00C4306C" w:rsidRDefault="00F57834" w:rsidP="00270E8D">
            <w:pPr>
              <w:spacing w:after="0"/>
              <w:ind w:left="135"/>
              <w:jc w:val="center"/>
              <w:rPr>
                <w:sz w:val="16"/>
                <w:szCs w:val="16"/>
              </w:rPr>
            </w:pPr>
          </w:p>
        </w:tc>
        <w:tc>
          <w:tcPr>
            <w:tcW w:w="1515" w:type="dxa"/>
            <w:tcMar>
              <w:top w:w="50" w:type="dxa"/>
              <w:left w:w="100" w:type="dxa"/>
            </w:tcMar>
            <w:vAlign w:val="center"/>
          </w:tcPr>
          <w:p w:rsidR="00F57834" w:rsidRPr="00C4306C" w:rsidRDefault="00F57834" w:rsidP="00270E8D">
            <w:pPr>
              <w:spacing w:after="0"/>
              <w:ind w:left="135"/>
              <w:jc w:val="center"/>
              <w:rPr>
                <w:sz w:val="16"/>
                <w:szCs w:val="16"/>
              </w:rPr>
            </w:pPr>
          </w:p>
        </w:tc>
        <w:tc>
          <w:tcPr>
            <w:tcW w:w="1059" w:type="dxa"/>
            <w:tcMar>
              <w:top w:w="50" w:type="dxa"/>
              <w:left w:w="100" w:type="dxa"/>
            </w:tcMar>
            <w:vAlign w:val="center"/>
          </w:tcPr>
          <w:p w:rsidR="00F57834" w:rsidRDefault="004B70FF" w:rsidP="00270E8D">
            <w:pPr>
              <w:spacing w:after="0"/>
              <w:ind w:left="135"/>
              <w:rPr>
                <w:sz w:val="16"/>
                <w:szCs w:val="16"/>
              </w:rPr>
            </w:pPr>
            <w:r>
              <w:rPr>
                <w:sz w:val="16"/>
                <w:szCs w:val="16"/>
              </w:rPr>
              <w:t>12.09</w:t>
            </w:r>
          </w:p>
          <w:p w:rsidR="004B70FF" w:rsidRPr="00C4306C" w:rsidRDefault="004B70FF" w:rsidP="00270E8D">
            <w:pPr>
              <w:spacing w:after="0"/>
              <w:ind w:left="135"/>
              <w:rPr>
                <w:sz w:val="16"/>
                <w:szCs w:val="16"/>
              </w:rPr>
            </w:pPr>
            <w:r>
              <w:rPr>
                <w:sz w:val="16"/>
                <w:szCs w:val="16"/>
              </w:rPr>
              <w:t>14.09</w:t>
            </w:r>
          </w:p>
        </w:tc>
        <w:tc>
          <w:tcPr>
            <w:tcW w:w="3382" w:type="dxa"/>
            <w:tcMar>
              <w:top w:w="50" w:type="dxa"/>
              <w:left w:w="100" w:type="dxa"/>
            </w:tcMar>
            <w:vAlign w:val="center"/>
          </w:tcPr>
          <w:p w:rsidR="00F57834" w:rsidRPr="00C4306C" w:rsidRDefault="00F57834" w:rsidP="00270E8D">
            <w:pPr>
              <w:spacing w:after="0"/>
              <w:ind w:left="135"/>
              <w:rPr>
                <w:sz w:val="16"/>
                <w:szCs w:val="16"/>
              </w:rPr>
            </w:pPr>
          </w:p>
        </w:tc>
      </w:tr>
      <w:tr w:rsidR="00F57834" w:rsidRPr="00C4306C" w:rsidTr="00270E8D">
        <w:trPr>
          <w:trHeight w:val="144"/>
          <w:tblCellSpacing w:w="20" w:type="nil"/>
        </w:trPr>
        <w:tc>
          <w:tcPr>
            <w:tcW w:w="572" w:type="dxa"/>
            <w:tcMar>
              <w:top w:w="50" w:type="dxa"/>
              <w:left w:w="100" w:type="dxa"/>
            </w:tcMar>
            <w:vAlign w:val="center"/>
          </w:tcPr>
          <w:p w:rsidR="00F57834" w:rsidRPr="00C4306C" w:rsidRDefault="00F57834" w:rsidP="00270E8D">
            <w:pPr>
              <w:spacing w:after="0"/>
              <w:rPr>
                <w:sz w:val="16"/>
                <w:szCs w:val="16"/>
              </w:rPr>
            </w:pPr>
            <w:r>
              <w:rPr>
                <w:rFonts w:ascii="Times New Roman" w:hAnsi="Times New Roman"/>
                <w:color w:val="000000"/>
                <w:sz w:val="16"/>
                <w:szCs w:val="16"/>
              </w:rPr>
              <w:t>5</w:t>
            </w:r>
          </w:p>
        </w:tc>
        <w:tc>
          <w:tcPr>
            <w:tcW w:w="5624" w:type="dxa"/>
            <w:tcMar>
              <w:top w:w="50" w:type="dxa"/>
              <w:left w:w="100" w:type="dxa"/>
            </w:tcMar>
            <w:vAlign w:val="center"/>
          </w:tcPr>
          <w:p w:rsidR="00F57834" w:rsidRPr="00C4306C" w:rsidRDefault="00F57834" w:rsidP="00F57834">
            <w:pPr>
              <w:spacing w:after="0"/>
              <w:ind w:left="135"/>
              <w:rPr>
                <w:sz w:val="16"/>
                <w:szCs w:val="16"/>
              </w:rPr>
            </w:pPr>
            <w:r w:rsidRPr="00C4306C">
              <w:rPr>
                <w:rFonts w:ascii="Times New Roman" w:hAnsi="Times New Roman"/>
                <w:color w:val="000000"/>
                <w:sz w:val="16"/>
                <w:szCs w:val="16"/>
              </w:rPr>
              <w:t xml:space="preserve">Закономерности изменения свойств химических элементов и их соединений по группам и периодам. </w:t>
            </w:r>
          </w:p>
        </w:tc>
        <w:tc>
          <w:tcPr>
            <w:tcW w:w="1141" w:type="dxa"/>
            <w:tcMar>
              <w:top w:w="50" w:type="dxa"/>
              <w:left w:w="100" w:type="dxa"/>
            </w:tcMar>
            <w:vAlign w:val="center"/>
          </w:tcPr>
          <w:p w:rsidR="00F57834" w:rsidRPr="00C4306C" w:rsidRDefault="00F57834" w:rsidP="00270E8D">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F57834" w:rsidRPr="00C4306C" w:rsidRDefault="00F57834" w:rsidP="00270E8D">
            <w:pPr>
              <w:spacing w:after="0"/>
              <w:ind w:left="135"/>
              <w:jc w:val="center"/>
              <w:rPr>
                <w:sz w:val="16"/>
                <w:szCs w:val="16"/>
              </w:rPr>
            </w:pPr>
          </w:p>
        </w:tc>
        <w:tc>
          <w:tcPr>
            <w:tcW w:w="1515" w:type="dxa"/>
            <w:tcMar>
              <w:top w:w="50" w:type="dxa"/>
              <w:left w:w="100" w:type="dxa"/>
            </w:tcMar>
            <w:vAlign w:val="center"/>
          </w:tcPr>
          <w:p w:rsidR="00F57834" w:rsidRPr="00C4306C" w:rsidRDefault="00F57834" w:rsidP="00270E8D">
            <w:pPr>
              <w:spacing w:after="0"/>
              <w:ind w:left="135"/>
              <w:jc w:val="center"/>
              <w:rPr>
                <w:sz w:val="16"/>
                <w:szCs w:val="16"/>
              </w:rPr>
            </w:pPr>
          </w:p>
        </w:tc>
        <w:tc>
          <w:tcPr>
            <w:tcW w:w="1059" w:type="dxa"/>
            <w:tcMar>
              <w:top w:w="50" w:type="dxa"/>
              <w:left w:w="100" w:type="dxa"/>
            </w:tcMar>
            <w:vAlign w:val="center"/>
          </w:tcPr>
          <w:p w:rsidR="00F57834" w:rsidRPr="00C4306C" w:rsidRDefault="004B70FF" w:rsidP="00270E8D">
            <w:pPr>
              <w:spacing w:after="0"/>
              <w:ind w:left="135"/>
              <w:rPr>
                <w:sz w:val="16"/>
                <w:szCs w:val="16"/>
              </w:rPr>
            </w:pPr>
            <w:r>
              <w:rPr>
                <w:sz w:val="16"/>
                <w:szCs w:val="16"/>
              </w:rPr>
              <w:t>19.09</w:t>
            </w:r>
          </w:p>
        </w:tc>
        <w:tc>
          <w:tcPr>
            <w:tcW w:w="3382" w:type="dxa"/>
            <w:tcMar>
              <w:top w:w="50" w:type="dxa"/>
              <w:left w:w="100" w:type="dxa"/>
            </w:tcMar>
            <w:vAlign w:val="center"/>
          </w:tcPr>
          <w:p w:rsidR="00F57834" w:rsidRPr="00C4306C" w:rsidRDefault="00F57834" w:rsidP="00270E8D">
            <w:pPr>
              <w:spacing w:after="0"/>
              <w:ind w:left="135"/>
              <w:rPr>
                <w:sz w:val="16"/>
                <w:szCs w:val="16"/>
              </w:rPr>
            </w:pPr>
          </w:p>
        </w:tc>
      </w:tr>
      <w:tr w:rsidR="004D7B10" w:rsidRPr="00C4306C" w:rsidTr="00C4306C">
        <w:trPr>
          <w:trHeight w:val="144"/>
          <w:tblCellSpacing w:w="20" w:type="nil"/>
        </w:trPr>
        <w:tc>
          <w:tcPr>
            <w:tcW w:w="572" w:type="dxa"/>
            <w:tcMar>
              <w:top w:w="50" w:type="dxa"/>
              <w:left w:w="100" w:type="dxa"/>
            </w:tcMar>
            <w:vAlign w:val="center"/>
          </w:tcPr>
          <w:p w:rsidR="004D7B10" w:rsidRPr="00C4306C" w:rsidRDefault="00F57834">
            <w:pPr>
              <w:spacing w:after="0"/>
              <w:rPr>
                <w:sz w:val="16"/>
                <w:szCs w:val="16"/>
              </w:rPr>
            </w:pPr>
            <w:r>
              <w:rPr>
                <w:rFonts w:ascii="Times New Roman" w:hAnsi="Times New Roman"/>
                <w:color w:val="000000"/>
                <w:sz w:val="16"/>
                <w:szCs w:val="16"/>
              </w:rPr>
              <w:t>6</w:t>
            </w:r>
          </w:p>
        </w:tc>
        <w:tc>
          <w:tcPr>
            <w:tcW w:w="5624" w:type="dxa"/>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color w:val="000000"/>
                <w:sz w:val="16"/>
                <w:szCs w:val="16"/>
              </w:rPr>
              <w:t>Значение периодического закона и системы химических элементов Д.И. Менделеева в развитии науки</w:t>
            </w:r>
          </w:p>
        </w:tc>
        <w:tc>
          <w:tcPr>
            <w:tcW w:w="1141"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4D7B10" w:rsidRPr="00C4306C" w:rsidRDefault="004D7B10">
            <w:pPr>
              <w:spacing w:after="0"/>
              <w:ind w:left="135"/>
              <w:jc w:val="center"/>
              <w:rPr>
                <w:sz w:val="16"/>
                <w:szCs w:val="16"/>
              </w:rPr>
            </w:pPr>
          </w:p>
        </w:tc>
        <w:tc>
          <w:tcPr>
            <w:tcW w:w="1515" w:type="dxa"/>
            <w:tcMar>
              <w:top w:w="50" w:type="dxa"/>
              <w:left w:w="100" w:type="dxa"/>
            </w:tcMar>
            <w:vAlign w:val="center"/>
          </w:tcPr>
          <w:p w:rsidR="004D7B10" w:rsidRPr="00C4306C" w:rsidRDefault="004D7B10">
            <w:pPr>
              <w:spacing w:after="0"/>
              <w:ind w:left="135"/>
              <w:jc w:val="center"/>
              <w:rPr>
                <w:sz w:val="16"/>
                <w:szCs w:val="16"/>
              </w:rPr>
            </w:pPr>
          </w:p>
        </w:tc>
        <w:tc>
          <w:tcPr>
            <w:tcW w:w="1059" w:type="dxa"/>
            <w:tcMar>
              <w:top w:w="50" w:type="dxa"/>
              <w:left w:w="100" w:type="dxa"/>
            </w:tcMar>
            <w:vAlign w:val="center"/>
          </w:tcPr>
          <w:p w:rsidR="004D7B10" w:rsidRPr="00C4306C" w:rsidRDefault="004B70FF">
            <w:pPr>
              <w:spacing w:after="0"/>
              <w:ind w:left="135"/>
              <w:rPr>
                <w:sz w:val="16"/>
                <w:szCs w:val="16"/>
              </w:rPr>
            </w:pPr>
            <w:r>
              <w:rPr>
                <w:sz w:val="16"/>
                <w:szCs w:val="16"/>
              </w:rPr>
              <w:t>21.09</w:t>
            </w:r>
          </w:p>
        </w:tc>
        <w:tc>
          <w:tcPr>
            <w:tcW w:w="3382" w:type="dxa"/>
            <w:tcMar>
              <w:top w:w="50" w:type="dxa"/>
              <w:left w:w="100" w:type="dxa"/>
            </w:tcMar>
            <w:vAlign w:val="center"/>
          </w:tcPr>
          <w:p w:rsidR="004D7B10" w:rsidRPr="00C4306C" w:rsidRDefault="004D7B10">
            <w:pPr>
              <w:spacing w:after="0"/>
              <w:ind w:left="135"/>
              <w:rPr>
                <w:sz w:val="16"/>
                <w:szCs w:val="16"/>
              </w:rPr>
            </w:pPr>
          </w:p>
        </w:tc>
      </w:tr>
      <w:tr w:rsidR="00F57834" w:rsidRPr="00C4306C" w:rsidTr="00270E8D">
        <w:trPr>
          <w:trHeight w:val="144"/>
          <w:tblCellSpacing w:w="20" w:type="nil"/>
        </w:trPr>
        <w:tc>
          <w:tcPr>
            <w:tcW w:w="572" w:type="dxa"/>
            <w:tcMar>
              <w:top w:w="50" w:type="dxa"/>
              <w:left w:w="100" w:type="dxa"/>
            </w:tcMar>
            <w:vAlign w:val="center"/>
          </w:tcPr>
          <w:p w:rsidR="00F57834" w:rsidRPr="00C4306C" w:rsidRDefault="00F57834" w:rsidP="00270E8D">
            <w:pPr>
              <w:spacing w:after="0"/>
              <w:rPr>
                <w:sz w:val="16"/>
                <w:szCs w:val="16"/>
              </w:rPr>
            </w:pPr>
            <w:r>
              <w:rPr>
                <w:rFonts w:ascii="Times New Roman" w:hAnsi="Times New Roman"/>
                <w:color w:val="000000"/>
                <w:sz w:val="16"/>
                <w:szCs w:val="16"/>
              </w:rPr>
              <w:t>7</w:t>
            </w:r>
          </w:p>
        </w:tc>
        <w:tc>
          <w:tcPr>
            <w:tcW w:w="5624" w:type="dxa"/>
            <w:tcMar>
              <w:top w:w="50" w:type="dxa"/>
              <w:left w:w="100" w:type="dxa"/>
            </w:tcMar>
            <w:vAlign w:val="center"/>
          </w:tcPr>
          <w:p w:rsidR="00F57834" w:rsidRPr="00C4306C" w:rsidRDefault="00F57834" w:rsidP="00F57834">
            <w:pPr>
              <w:spacing w:after="0"/>
              <w:ind w:left="135"/>
              <w:rPr>
                <w:sz w:val="16"/>
                <w:szCs w:val="16"/>
              </w:rPr>
            </w:pPr>
            <w:r w:rsidRPr="00C4306C">
              <w:rPr>
                <w:rFonts w:ascii="Times New Roman" w:hAnsi="Times New Roman"/>
                <w:color w:val="000000"/>
                <w:sz w:val="16"/>
                <w:szCs w:val="16"/>
              </w:rPr>
              <w:t>Строение вещества. Химическая связь, её виды</w:t>
            </w:r>
            <w:r>
              <w:rPr>
                <w:rFonts w:ascii="Times New Roman" w:hAnsi="Times New Roman"/>
                <w:color w:val="000000"/>
                <w:sz w:val="16"/>
                <w:szCs w:val="16"/>
              </w:rPr>
              <w:t>.</w:t>
            </w:r>
          </w:p>
        </w:tc>
        <w:tc>
          <w:tcPr>
            <w:tcW w:w="1141" w:type="dxa"/>
            <w:tcMar>
              <w:top w:w="50" w:type="dxa"/>
              <w:left w:w="100" w:type="dxa"/>
            </w:tcMar>
            <w:vAlign w:val="center"/>
          </w:tcPr>
          <w:p w:rsidR="00F57834" w:rsidRPr="00C4306C" w:rsidRDefault="00F57834" w:rsidP="00270E8D">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F57834" w:rsidRPr="00C4306C" w:rsidRDefault="00F57834" w:rsidP="00270E8D">
            <w:pPr>
              <w:spacing w:after="0"/>
              <w:ind w:left="135"/>
              <w:jc w:val="center"/>
              <w:rPr>
                <w:sz w:val="16"/>
                <w:szCs w:val="16"/>
              </w:rPr>
            </w:pPr>
          </w:p>
        </w:tc>
        <w:tc>
          <w:tcPr>
            <w:tcW w:w="1515" w:type="dxa"/>
            <w:tcMar>
              <w:top w:w="50" w:type="dxa"/>
              <w:left w:w="100" w:type="dxa"/>
            </w:tcMar>
            <w:vAlign w:val="center"/>
          </w:tcPr>
          <w:p w:rsidR="00F57834" w:rsidRPr="00C4306C" w:rsidRDefault="00F57834" w:rsidP="00270E8D">
            <w:pPr>
              <w:spacing w:after="0"/>
              <w:ind w:left="135"/>
              <w:jc w:val="center"/>
              <w:rPr>
                <w:sz w:val="16"/>
                <w:szCs w:val="16"/>
              </w:rPr>
            </w:pPr>
          </w:p>
        </w:tc>
        <w:tc>
          <w:tcPr>
            <w:tcW w:w="1059" w:type="dxa"/>
            <w:tcMar>
              <w:top w:w="50" w:type="dxa"/>
              <w:left w:w="100" w:type="dxa"/>
            </w:tcMar>
            <w:vAlign w:val="center"/>
          </w:tcPr>
          <w:p w:rsidR="00F57834" w:rsidRPr="00C4306C" w:rsidRDefault="004B70FF" w:rsidP="00270E8D">
            <w:pPr>
              <w:spacing w:after="0"/>
              <w:ind w:left="135"/>
              <w:rPr>
                <w:sz w:val="16"/>
                <w:szCs w:val="16"/>
              </w:rPr>
            </w:pPr>
            <w:r>
              <w:rPr>
                <w:sz w:val="16"/>
                <w:szCs w:val="16"/>
              </w:rPr>
              <w:t>26.09</w:t>
            </w:r>
          </w:p>
        </w:tc>
        <w:tc>
          <w:tcPr>
            <w:tcW w:w="3382" w:type="dxa"/>
            <w:tcMar>
              <w:top w:w="50" w:type="dxa"/>
              <w:left w:w="100" w:type="dxa"/>
            </w:tcMar>
            <w:vAlign w:val="center"/>
          </w:tcPr>
          <w:p w:rsidR="00F57834" w:rsidRPr="00C4306C" w:rsidRDefault="00F57834" w:rsidP="00270E8D">
            <w:pPr>
              <w:spacing w:after="0"/>
              <w:ind w:left="135"/>
              <w:rPr>
                <w:sz w:val="16"/>
                <w:szCs w:val="16"/>
              </w:rPr>
            </w:pPr>
          </w:p>
        </w:tc>
      </w:tr>
      <w:tr w:rsidR="004D7B10" w:rsidRPr="00C4306C" w:rsidTr="00C4306C">
        <w:trPr>
          <w:trHeight w:val="144"/>
          <w:tblCellSpacing w:w="20" w:type="nil"/>
        </w:trPr>
        <w:tc>
          <w:tcPr>
            <w:tcW w:w="572" w:type="dxa"/>
            <w:tcMar>
              <w:top w:w="50" w:type="dxa"/>
              <w:left w:w="100" w:type="dxa"/>
            </w:tcMar>
            <w:vAlign w:val="center"/>
          </w:tcPr>
          <w:p w:rsidR="004D7B10" w:rsidRPr="00C4306C" w:rsidRDefault="00F57834">
            <w:pPr>
              <w:spacing w:after="0"/>
              <w:rPr>
                <w:sz w:val="16"/>
                <w:szCs w:val="16"/>
              </w:rPr>
            </w:pPr>
            <w:r>
              <w:rPr>
                <w:rFonts w:ascii="Times New Roman" w:hAnsi="Times New Roman"/>
                <w:color w:val="000000"/>
                <w:sz w:val="16"/>
                <w:szCs w:val="16"/>
              </w:rPr>
              <w:t>8</w:t>
            </w:r>
          </w:p>
        </w:tc>
        <w:tc>
          <w:tcPr>
            <w:tcW w:w="5624" w:type="dxa"/>
            <w:tcMar>
              <w:top w:w="50" w:type="dxa"/>
              <w:left w:w="100" w:type="dxa"/>
            </w:tcMar>
            <w:vAlign w:val="center"/>
          </w:tcPr>
          <w:p w:rsidR="004D7B10" w:rsidRPr="00C4306C" w:rsidRDefault="00F57834">
            <w:pPr>
              <w:spacing w:after="0"/>
              <w:ind w:left="135"/>
              <w:rPr>
                <w:sz w:val="16"/>
                <w:szCs w:val="16"/>
              </w:rPr>
            </w:pPr>
            <w:r>
              <w:rPr>
                <w:rFonts w:ascii="Times New Roman" w:hAnsi="Times New Roman"/>
                <w:color w:val="000000"/>
                <w:sz w:val="16"/>
                <w:szCs w:val="16"/>
              </w:rPr>
              <w:t>М</w:t>
            </w:r>
            <w:r w:rsidR="00795C11" w:rsidRPr="00C4306C">
              <w:rPr>
                <w:rFonts w:ascii="Times New Roman" w:hAnsi="Times New Roman"/>
                <w:color w:val="000000"/>
                <w:sz w:val="16"/>
                <w:szCs w:val="16"/>
              </w:rPr>
              <w:t>еханизмы образования ковалентной связи. Водородная связь</w:t>
            </w:r>
          </w:p>
        </w:tc>
        <w:tc>
          <w:tcPr>
            <w:tcW w:w="1141"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4D7B10" w:rsidRPr="00C4306C" w:rsidRDefault="004D7B10">
            <w:pPr>
              <w:spacing w:after="0"/>
              <w:ind w:left="135"/>
              <w:jc w:val="center"/>
              <w:rPr>
                <w:sz w:val="16"/>
                <w:szCs w:val="16"/>
              </w:rPr>
            </w:pPr>
          </w:p>
        </w:tc>
        <w:tc>
          <w:tcPr>
            <w:tcW w:w="1515" w:type="dxa"/>
            <w:tcMar>
              <w:top w:w="50" w:type="dxa"/>
              <w:left w:w="100" w:type="dxa"/>
            </w:tcMar>
            <w:vAlign w:val="center"/>
          </w:tcPr>
          <w:p w:rsidR="004D7B10" w:rsidRPr="00C4306C" w:rsidRDefault="004D7B10">
            <w:pPr>
              <w:spacing w:after="0"/>
              <w:ind w:left="135"/>
              <w:jc w:val="center"/>
              <w:rPr>
                <w:sz w:val="16"/>
                <w:szCs w:val="16"/>
              </w:rPr>
            </w:pPr>
          </w:p>
        </w:tc>
        <w:tc>
          <w:tcPr>
            <w:tcW w:w="1059" w:type="dxa"/>
            <w:tcMar>
              <w:top w:w="50" w:type="dxa"/>
              <w:left w:w="100" w:type="dxa"/>
            </w:tcMar>
            <w:vAlign w:val="center"/>
          </w:tcPr>
          <w:p w:rsidR="004D7B10" w:rsidRPr="00C4306C" w:rsidRDefault="004B70FF">
            <w:pPr>
              <w:spacing w:after="0"/>
              <w:ind w:left="135"/>
              <w:rPr>
                <w:sz w:val="16"/>
                <w:szCs w:val="16"/>
              </w:rPr>
            </w:pPr>
            <w:r>
              <w:rPr>
                <w:sz w:val="16"/>
                <w:szCs w:val="16"/>
              </w:rPr>
              <w:t>28.09</w:t>
            </w:r>
          </w:p>
        </w:tc>
        <w:tc>
          <w:tcPr>
            <w:tcW w:w="3382" w:type="dxa"/>
            <w:tcMar>
              <w:top w:w="50" w:type="dxa"/>
              <w:left w:w="100" w:type="dxa"/>
            </w:tcMar>
            <w:vAlign w:val="center"/>
          </w:tcPr>
          <w:p w:rsidR="004D7B10" w:rsidRPr="00C4306C" w:rsidRDefault="004D7B10">
            <w:pPr>
              <w:spacing w:after="0"/>
              <w:ind w:left="135"/>
              <w:rPr>
                <w:sz w:val="16"/>
                <w:szCs w:val="16"/>
              </w:rPr>
            </w:pPr>
          </w:p>
        </w:tc>
      </w:tr>
      <w:tr w:rsidR="00F57834" w:rsidRPr="00C4306C" w:rsidTr="00270E8D">
        <w:trPr>
          <w:trHeight w:val="144"/>
          <w:tblCellSpacing w:w="20" w:type="nil"/>
        </w:trPr>
        <w:tc>
          <w:tcPr>
            <w:tcW w:w="572" w:type="dxa"/>
            <w:tcMar>
              <w:top w:w="50" w:type="dxa"/>
              <w:left w:w="100" w:type="dxa"/>
            </w:tcMar>
            <w:vAlign w:val="center"/>
          </w:tcPr>
          <w:p w:rsidR="00F57834" w:rsidRPr="00C4306C" w:rsidRDefault="00F57834" w:rsidP="00270E8D">
            <w:pPr>
              <w:spacing w:after="0"/>
              <w:rPr>
                <w:sz w:val="16"/>
                <w:szCs w:val="16"/>
              </w:rPr>
            </w:pPr>
            <w:r>
              <w:rPr>
                <w:rFonts w:ascii="Times New Roman" w:hAnsi="Times New Roman"/>
                <w:color w:val="000000"/>
                <w:sz w:val="16"/>
                <w:szCs w:val="16"/>
              </w:rPr>
              <w:t>9</w:t>
            </w:r>
          </w:p>
        </w:tc>
        <w:tc>
          <w:tcPr>
            <w:tcW w:w="5624" w:type="dxa"/>
            <w:tcMar>
              <w:top w:w="50" w:type="dxa"/>
              <w:left w:w="100" w:type="dxa"/>
            </w:tcMar>
            <w:vAlign w:val="center"/>
          </w:tcPr>
          <w:p w:rsidR="00F57834" w:rsidRPr="00C4306C" w:rsidRDefault="00F57834" w:rsidP="00F57834">
            <w:pPr>
              <w:spacing w:after="0"/>
              <w:ind w:left="135"/>
              <w:rPr>
                <w:sz w:val="16"/>
                <w:szCs w:val="16"/>
              </w:rPr>
            </w:pPr>
            <w:r w:rsidRPr="00C4306C">
              <w:rPr>
                <w:rFonts w:ascii="Times New Roman" w:hAnsi="Times New Roman"/>
                <w:color w:val="000000"/>
                <w:sz w:val="16"/>
                <w:szCs w:val="16"/>
              </w:rPr>
              <w:t xml:space="preserve">Валентность. </w:t>
            </w:r>
            <w:proofErr w:type="spellStart"/>
            <w:r w:rsidRPr="00C4306C">
              <w:rPr>
                <w:rFonts w:ascii="Times New Roman" w:hAnsi="Times New Roman"/>
                <w:color w:val="000000"/>
                <w:sz w:val="16"/>
                <w:szCs w:val="16"/>
              </w:rPr>
              <w:t>Электроотрицательность</w:t>
            </w:r>
            <w:proofErr w:type="spellEnd"/>
            <w:r w:rsidRPr="00C4306C">
              <w:rPr>
                <w:rFonts w:ascii="Times New Roman" w:hAnsi="Times New Roman"/>
                <w:color w:val="000000"/>
                <w:sz w:val="16"/>
                <w:szCs w:val="16"/>
              </w:rPr>
              <w:t xml:space="preserve">. </w:t>
            </w:r>
          </w:p>
        </w:tc>
        <w:tc>
          <w:tcPr>
            <w:tcW w:w="1141" w:type="dxa"/>
            <w:tcMar>
              <w:top w:w="50" w:type="dxa"/>
              <w:left w:w="100" w:type="dxa"/>
            </w:tcMar>
            <w:vAlign w:val="center"/>
          </w:tcPr>
          <w:p w:rsidR="00F57834" w:rsidRPr="00C4306C" w:rsidRDefault="00F57834" w:rsidP="00270E8D">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F57834" w:rsidRPr="00C4306C" w:rsidRDefault="00F57834" w:rsidP="00270E8D">
            <w:pPr>
              <w:spacing w:after="0"/>
              <w:ind w:left="135"/>
              <w:jc w:val="center"/>
              <w:rPr>
                <w:sz w:val="16"/>
                <w:szCs w:val="16"/>
              </w:rPr>
            </w:pPr>
          </w:p>
        </w:tc>
        <w:tc>
          <w:tcPr>
            <w:tcW w:w="1515" w:type="dxa"/>
            <w:tcMar>
              <w:top w:w="50" w:type="dxa"/>
              <w:left w:w="100" w:type="dxa"/>
            </w:tcMar>
            <w:vAlign w:val="center"/>
          </w:tcPr>
          <w:p w:rsidR="00F57834" w:rsidRPr="00C4306C" w:rsidRDefault="00F57834" w:rsidP="00270E8D">
            <w:pPr>
              <w:spacing w:after="0"/>
              <w:ind w:left="135"/>
              <w:jc w:val="center"/>
              <w:rPr>
                <w:sz w:val="16"/>
                <w:szCs w:val="16"/>
              </w:rPr>
            </w:pPr>
          </w:p>
        </w:tc>
        <w:tc>
          <w:tcPr>
            <w:tcW w:w="1059" w:type="dxa"/>
            <w:tcMar>
              <w:top w:w="50" w:type="dxa"/>
              <w:left w:w="100" w:type="dxa"/>
            </w:tcMar>
            <w:vAlign w:val="center"/>
          </w:tcPr>
          <w:p w:rsidR="00F57834" w:rsidRPr="00C4306C" w:rsidRDefault="004B70FF" w:rsidP="00270E8D">
            <w:pPr>
              <w:spacing w:after="0"/>
              <w:ind w:left="135"/>
              <w:rPr>
                <w:sz w:val="16"/>
                <w:szCs w:val="16"/>
              </w:rPr>
            </w:pPr>
            <w:r>
              <w:rPr>
                <w:sz w:val="16"/>
                <w:szCs w:val="16"/>
              </w:rPr>
              <w:t>03.10</w:t>
            </w:r>
          </w:p>
        </w:tc>
        <w:tc>
          <w:tcPr>
            <w:tcW w:w="3382" w:type="dxa"/>
            <w:tcMar>
              <w:top w:w="50" w:type="dxa"/>
              <w:left w:w="100" w:type="dxa"/>
            </w:tcMar>
            <w:vAlign w:val="center"/>
          </w:tcPr>
          <w:p w:rsidR="00F57834" w:rsidRPr="00C4306C" w:rsidRDefault="00F57834" w:rsidP="00270E8D">
            <w:pPr>
              <w:spacing w:after="0"/>
              <w:ind w:left="135"/>
              <w:rPr>
                <w:sz w:val="16"/>
                <w:szCs w:val="16"/>
              </w:rPr>
            </w:pPr>
          </w:p>
        </w:tc>
      </w:tr>
      <w:tr w:rsidR="004D7B10" w:rsidRPr="00C4306C" w:rsidTr="00C4306C">
        <w:trPr>
          <w:trHeight w:val="144"/>
          <w:tblCellSpacing w:w="20" w:type="nil"/>
        </w:trPr>
        <w:tc>
          <w:tcPr>
            <w:tcW w:w="572" w:type="dxa"/>
            <w:tcMar>
              <w:top w:w="50" w:type="dxa"/>
              <w:left w:w="100" w:type="dxa"/>
            </w:tcMar>
            <w:vAlign w:val="center"/>
          </w:tcPr>
          <w:p w:rsidR="004D7B10" w:rsidRPr="00C4306C" w:rsidRDefault="00F57834">
            <w:pPr>
              <w:spacing w:after="0"/>
              <w:rPr>
                <w:sz w:val="16"/>
                <w:szCs w:val="16"/>
              </w:rPr>
            </w:pPr>
            <w:r>
              <w:rPr>
                <w:rFonts w:ascii="Times New Roman" w:hAnsi="Times New Roman"/>
                <w:color w:val="000000"/>
                <w:sz w:val="16"/>
                <w:szCs w:val="16"/>
              </w:rPr>
              <w:lastRenderedPageBreak/>
              <w:t>10</w:t>
            </w:r>
          </w:p>
        </w:tc>
        <w:tc>
          <w:tcPr>
            <w:tcW w:w="5624" w:type="dxa"/>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color w:val="000000"/>
                <w:sz w:val="16"/>
                <w:szCs w:val="16"/>
              </w:rPr>
              <w:t>. Степень окисления. Вещества молекулярного и немолекулярного строения</w:t>
            </w:r>
          </w:p>
        </w:tc>
        <w:tc>
          <w:tcPr>
            <w:tcW w:w="1141"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4D7B10" w:rsidRPr="00C4306C" w:rsidRDefault="004D7B10">
            <w:pPr>
              <w:spacing w:after="0"/>
              <w:ind w:left="135"/>
              <w:jc w:val="center"/>
              <w:rPr>
                <w:sz w:val="16"/>
                <w:szCs w:val="16"/>
              </w:rPr>
            </w:pPr>
          </w:p>
        </w:tc>
        <w:tc>
          <w:tcPr>
            <w:tcW w:w="1515" w:type="dxa"/>
            <w:tcMar>
              <w:top w:w="50" w:type="dxa"/>
              <w:left w:w="100" w:type="dxa"/>
            </w:tcMar>
            <w:vAlign w:val="center"/>
          </w:tcPr>
          <w:p w:rsidR="004D7B10" w:rsidRPr="00C4306C" w:rsidRDefault="004D7B10">
            <w:pPr>
              <w:spacing w:after="0"/>
              <w:ind w:left="135"/>
              <w:jc w:val="center"/>
              <w:rPr>
                <w:sz w:val="16"/>
                <w:szCs w:val="16"/>
              </w:rPr>
            </w:pPr>
          </w:p>
        </w:tc>
        <w:tc>
          <w:tcPr>
            <w:tcW w:w="1059" w:type="dxa"/>
            <w:tcMar>
              <w:top w:w="50" w:type="dxa"/>
              <w:left w:w="100" w:type="dxa"/>
            </w:tcMar>
            <w:vAlign w:val="center"/>
          </w:tcPr>
          <w:p w:rsidR="004D7B10" w:rsidRPr="00C4306C" w:rsidRDefault="004B70FF">
            <w:pPr>
              <w:spacing w:after="0"/>
              <w:ind w:left="135"/>
              <w:rPr>
                <w:sz w:val="16"/>
                <w:szCs w:val="16"/>
              </w:rPr>
            </w:pPr>
            <w:r>
              <w:rPr>
                <w:sz w:val="16"/>
                <w:szCs w:val="16"/>
              </w:rPr>
              <w:t>05.10</w:t>
            </w:r>
          </w:p>
        </w:tc>
        <w:tc>
          <w:tcPr>
            <w:tcW w:w="3382" w:type="dxa"/>
            <w:tcMar>
              <w:top w:w="50" w:type="dxa"/>
              <w:left w:w="100" w:type="dxa"/>
            </w:tcMar>
            <w:vAlign w:val="center"/>
          </w:tcPr>
          <w:p w:rsidR="004D7B10" w:rsidRPr="00C4306C" w:rsidRDefault="004D7B10">
            <w:pPr>
              <w:spacing w:after="0"/>
              <w:ind w:left="135"/>
              <w:rPr>
                <w:sz w:val="16"/>
                <w:szCs w:val="16"/>
              </w:rPr>
            </w:pPr>
          </w:p>
        </w:tc>
      </w:tr>
      <w:tr w:rsidR="00F57834" w:rsidRPr="00C4306C" w:rsidTr="00270E8D">
        <w:trPr>
          <w:trHeight w:val="144"/>
          <w:tblCellSpacing w:w="20" w:type="nil"/>
        </w:trPr>
        <w:tc>
          <w:tcPr>
            <w:tcW w:w="572" w:type="dxa"/>
            <w:tcMar>
              <w:top w:w="50" w:type="dxa"/>
              <w:left w:w="100" w:type="dxa"/>
            </w:tcMar>
            <w:vAlign w:val="center"/>
          </w:tcPr>
          <w:p w:rsidR="00F57834" w:rsidRPr="00C4306C" w:rsidRDefault="00F57834" w:rsidP="00270E8D">
            <w:pPr>
              <w:spacing w:after="0"/>
              <w:rPr>
                <w:sz w:val="16"/>
                <w:szCs w:val="16"/>
              </w:rPr>
            </w:pPr>
            <w:r>
              <w:rPr>
                <w:rFonts w:ascii="Times New Roman" w:hAnsi="Times New Roman"/>
                <w:color w:val="000000"/>
                <w:sz w:val="16"/>
                <w:szCs w:val="16"/>
              </w:rPr>
              <w:t>11</w:t>
            </w:r>
          </w:p>
        </w:tc>
        <w:tc>
          <w:tcPr>
            <w:tcW w:w="5624" w:type="dxa"/>
            <w:tcMar>
              <w:top w:w="50" w:type="dxa"/>
              <w:left w:w="100" w:type="dxa"/>
            </w:tcMar>
            <w:vAlign w:val="center"/>
          </w:tcPr>
          <w:p w:rsidR="00F57834" w:rsidRPr="00C4306C" w:rsidRDefault="00F57834" w:rsidP="00F57834">
            <w:pPr>
              <w:spacing w:after="0"/>
              <w:ind w:left="135"/>
              <w:rPr>
                <w:sz w:val="16"/>
                <w:szCs w:val="16"/>
              </w:rPr>
            </w:pPr>
            <w:r w:rsidRPr="00C4306C">
              <w:rPr>
                <w:rFonts w:ascii="Times New Roman" w:hAnsi="Times New Roman"/>
                <w:color w:val="000000"/>
                <w:sz w:val="16"/>
                <w:szCs w:val="16"/>
              </w:rPr>
              <w:t xml:space="preserve">Понятие о дисперсных системах. Истинные и коллоидные растворы. </w:t>
            </w:r>
          </w:p>
        </w:tc>
        <w:tc>
          <w:tcPr>
            <w:tcW w:w="1141" w:type="dxa"/>
            <w:tcMar>
              <w:top w:w="50" w:type="dxa"/>
              <w:left w:w="100" w:type="dxa"/>
            </w:tcMar>
            <w:vAlign w:val="center"/>
          </w:tcPr>
          <w:p w:rsidR="00F57834" w:rsidRPr="00C4306C" w:rsidRDefault="00F57834" w:rsidP="00270E8D">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F57834" w:rsidRPr="00C4306C" w:rsidRDefault="00F57834" w:rsidP="00270E8D">
            <w:pPr>
              <w:spacing w:after="0"/>
              <w:ind w:left="135"/>
              <w:jc w:val="center"/>
              <w:rPr>
                <w:sz w:val="16"/>
                <w:szCs w:val="16"/>
              </w:rPr>
            </w:pPr>
          </w:p>
        </w:tc>
        <w:tc>
          <w:tcPr>
            <w:tcW w:w="1515" w:type="dxa"/>
            <w:tcMar>
              <w:top w:w="50" w:type="dxa"/>
              <w:left w:w="100" w:type="dxa"/>
            </w:tcMar>
            <w:vAlign w:val="center"/>
          </w:tcPr>
          <w:p w:rsidR="00F57834" w:rsidRPr="00C4306C" w:rsidRDefault="00F57834" w:rsidP="00270E8D">
            <w:pPr>
              <w:spacing w:after="0"/>
              <w:ind w:left="135"/>
              <w:jc w:val="center"/>
              <w:rPr>
                <w:sz w:val="16"/>
                <w:szCs w:val="16"/>
              </w:rPr>
            </w:pPr>
          </w:p>
        </w:tc>
        <w:tc>
          <w:tcPr>
            <w:tcW w:w="1059" w:type="dxa"/>
            <w:tcMar>
              <w:top w:w="50" w:type="dxa"/>
              <w:left w:w="100" w:type="dxa"/>
            </w:tcMar>
            <w:vAlign w:val="center"/>
          </w:tcPr>
          <w:p w:rsidR="00F57834" w:rsidRPr="00C4306C" w:rsidRDefault="004B70FF" w:rsidP="00270E8D">
            <w:pPr>
              <w:spacing w:after="0"/>
              <w:ind w:left="135"/>
              <w:rPr>
                <w:sz w:val="16"/>
                <w:szCs w:val="16"/>
              </w:rPr>
            </w:pPr>
            <w:r>
              <w:rPr>
                <w:sz w:val="16"/>
                <w:szCs w:val="16"/>
              </w:rPr>
              <w:t>10.10</w:t>
            </w:r>
          </w:p>
        </w:tc>
        <w:tc>
          <w:tcPr>
            <w:tcW w:w="3382" w:type="dxa"/>
            <w:tcMar>
              <w:top w:w="50" w:type="dxa"/>
              <w:left w:w="100" w:type="dxa"/>
            </w:tcMar>
            <w:vAlign w:val="center"/>
          </w:tcPr>
          <w:p w:rsidR="00F57834" w:rsidRPr="00C4306C" w:rsidRDefault="00F57834" w:rsidP="00270E8D">
            <w:pPr>
              <w:spacing w:after="0"/>
              <w:ind w:left="135"/>
              <w:rPr>
                <w:sz w:val="16"/>
                <w:szCs w:val="16"/>
              </w:rPr>
            </w:pPr>
          </w:p>
        </w:tc>
      </w:tr>
      <w:tr w:rsidR="004D7B10" w:rsidRPr="00C4306C" w:rsidTr="00C4306C">
        <w:trPr>
          <w:trHeight w:val="144"/>
          <w:tblCellSpacing w:w="20" w:type="nil"/>
        </w:trPr>
        <w:tc>
          <w:tcPr>
            <w:tcW w:w="572" w:type="dxa"/>
            <w:tcMar>
              <w:top w:w="50" w:type="dxa"/>
              <w:left w:w="100" w:type="dxa"/>
            </w:tcMar>
            <w:vAlign w:val="center"/>
          </w:tcPr>
          <w:p w:rsidR="004D7B10" w:rsidRPr="00C4306C" w:rsidRDefault="00F57834">
            <w:pPr>
              <w:spacing w:after="0"/>
              <w:rPr>
                <w:sz w:val="16"/>
                <w:szCs w:val="16"/>
              </w:rPr>
            </w:pPr>
            <w:r>
              <w:rPr>
                <w:rFonts w:ascii="Times New Roman" w:hAnsi="Times New Roman"/>
                <w:color w:val="000000"/>
                <w:sz w:val="16"/>
                <w:szCs w:val="16"/>
              </w:rPr>
              <w:t>12</w:t>
            </w:r>
          </w:p>
        </w:tc>
        <w:tc>
          <w:tcPr>
            <w:tcW w:w="5624" w:type="dxa"/>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color w:val="000000"/>
                <w:sz w:val="16"/>
                <w:szCs w:val="16"/>
              </w:rPr>
              <w:t>. Истинные и коллоидные растворы. Массовая доля вещества в растворе</w:t>
            </w:r>
          </w:p>
        </w:tc>
        <w:tc>
          <w:tcPr>
            <w:tcW w:w="1141"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4D7B10" w:rsidRPr="00C4306C" w:rsidRDefault="004D7B10">
            <w:pPr>
              <w:spacing w:after="0"/>
              <w:ind w:left="135"/>
              <w:jc w:val="center"/>
              <w:rPr>
                <w:sz w:val="16"/>
                <w:szCs w:val="16"/>
              </w:rPr>
            </w:pPr>
          </w:p>
        </w:tc>
        <w:tc>
          <w:tcPr>
            <w:tcW w:w="1515" w:type="dxa"/>
            <w:tcMar>
              <w:top w:w="50" w:type="dxa"/>
              <w:left w:w="100" w:type="dxa"/>
            </w:tcMar>
            <w:vAlign w:val="center"/>
          </w:tcPr>
          <w:p w:rsidR="004D7B10" w:rsidRPr="00C4306C" w:rsidRDefault="004D7B10">
            <w:pPr>
              <w:spacing w:after="0"/>
              <w:ind w:left="135"/>
              <w:jc w:val="center"/>
              <w:rPr>
                <w:sz w:val="16"/>
                <w:szCs w:val="16"/>
              </w:rPr>
            </w:pPr>
          </w:p>
        </w:tc>
        <w:tc>
          <w:tcPr>
            <w:tcW w:w="1059" w:type="dxa"/>
            <w:tcMar>
              <w:top w:w="50" w:type="dxa"/>
              <w:left w:w="100" w:type="dxa"/>
            </w:tcMar>
            <w:vAlign w:val="center"/>
          </w:tcPr>
          <w:p w:rsidR="004D7B10" w:rsidRPr="00C4306C" w:rsidRDefault="004B70FF">
            <w:pPr>
              <w:spacing w:after="0"/>
              <w:ind w:left="135"/>
              <w:rPr>
                <w:sz w:val="16"/>
                <w:szCs w:val="16"/>
              </w:rPr>
            </w:pPr>
            <w:r>
              <w:rPr>
                <w:sz w:val="16"/>
                <w:szCs w:val="16"/>
              </w:rPr>
              <w:t>12.10</w:t>
            </w:r>
          </w:p>
        </w:tc>
        <w:tc>
          <w:tcPr>
            <w:tcW w:w="3382" w:type="dxa"/>
            <w:tcMar>
              <w:top w:w="50" w:type="dxa"/>
              <w:left w:w="100" w:type="dxa"/>
            </w:tcMar>
            <w:vAlign w:val="center"/>
          </w:tcPr>
          <w:p w:rsidR="004D7B10" w:rsidRPr="00C4306C" w:rsidRDefault="004D7B10">
            <w:pPr>
              <w:spacing w:after="0"/>
              <w:ind w:left="135"/>
              <w:rPr>
                <w:sz w:val="16"/>
                <w:szCs w:val="16"/>
              </w:rPr>
            </w:pPr>
          </w:p>
        </w:tc>
      </w:tr>
      <w:tr w:rsidR="00F57834" w:rsidRPr="00C4306C" w:rsidTr="00270E8D">
        <w:trPr>
          <w:trHeight w:val="144"/>
          <w:tblCellSpacing w:w="20" w:type="nil"/>
        </w:trPr>
        <w:tc>
          <w:tcPr>
            <w:tcW w:w="572" w:type="dxa"/>
            <w:tcMar>
              <w:top w:w="50" w:type="dxa"/>
              <w:left w:w="100" w:type="dxa"/>
            </w:tcMar>
            <w:vAlign w:val="center"/>
          </w:tcPr>
          <w:p w:rsidR="00F57834" w:rsidRPr="00C4306C" w:rsidRDefault="00F57834" w:rsidP="00270E8D">
            <w:pPr>
              <w:spacing w:after="0"/>
              <w:rPr>
                <w:sz w:val="16"/>
                <w:szCs w:val="16"/>
              </w:rPr>
            </w:pPr>
            <w:r>
              <w:rPr>
                <w:rFonts w:ascii="Times New Roman" w:hAnsi="Times New Roman"/>
                <w:color w:val="000000"/>
                <w:sz w:val="16"/>
                <w:szCs w:val="16"/>
              </w:rPr>
              <w:t>13</w:t>
            </w:r>
          </w:p>
        </w:tc>
        <w:tc>
          <w:tcPr>
            <w:tcW w:w="5624" w:type="dxa"/>
            <w:tcMar>
              <w:top w:w="50" w:type="dxa"/>
              <w:left w:w="100" w:type="dxa"/>
            </w:tcMar>
            <w:vAlign w:val="center"/>
          </w:tcPr>
          <w:p w:rsidR="00F57834" w:rsidRPr="00C4306C" w:rsidRDefault="00F57834" w:rsidP="00F57834">
            <w:pPr>
              <w:spacing w:after="0"/>
              <w:ind w:left="135"/>
              <w:rPr>
                <w:sz w:val="16"/>
                <w:szCs w:val="16"/>
              </w:rPr>
            </w:pPr>
            <w:r w:rsidRPr="00C4306C">
              <w:rPr>
                <w:rFonts w:ascii="Times New Roman" w:hAnsi="Times New Roman"/>
                <w:color w:val="000000"/>
                <w:sz w:val="16"/>
                <w:szCs w:val="16"/>
              </w:rPr>
              <w:t xml:space="preserve">Классификация и номенклатура неорганических соединений. </w:t>
            </w:r>
          </w:p>
        </w:tc>
        <w:tc>
          <w:tcPr>
            <w:tcW w:w="1141" w:type="dxa"/>
            <w:tcMar>
              <w:top w:w="50" w:type="dxa"/>
              <w:left w:w="100" w:type="dxa"/>
            </w:tcMar>
            <w:vAlign w:val="center"/>
          </w:tcPr>
          <w:p w:rsidR="00F57834" w:rsidRPr="00C4306C" w:rsidRDefault="00F57834" w:rsidP="00270E8D">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F57834" w:rsidRPr="00C4306C" w:rsidRDefault="00F57834" w:rsidP="00270E8D">
            <w:pPr>
              <w:spacing w:after="0"/>
              <w:ind w:left="135"/>
              <w:jc w:val="center"/>
              <w:rPr>
                <w:sz w:val="16"/>
                <w:szCs w:val="16"/>
              </w:rPr>
            </w:pPr>
          </w:p>
        </w:tc>
        <w:tc>
          <w:tcPr>
            <w:tcW w:w="1515" w:type="dxa"/>
            <w:tcMar>
              <w:top w:w="50" w:type="dxa"/>
              <w:left w:w="100" w:type="dxa"/>
            </w:tcMar>
            <w:vAlign w:val="center"/>
          </w:tcPr>
          <w:p w:rsidR="00F57834" w:rsidRPr="00C4306C" w:rsidRDefault="00F57834" w:rsidP="00270E8D">
            <w:pPr>
              <w:spacing w:after="0"/>
              <w:ind w:left="135"/>
              <w:jc w:val="center"/>
              <w:rPr>
                <w:sz w:val="16"/>
                <w:szCs w:val="16"/>
              </w:rPr>
            </w:pPr>
          </w:p>
        </w:tc>
        <w:tc>
          <w:tcPr>
            <w:tcW w:w="1059" w:type="dxa"/>
            <w:tcMar>
              <w:top w:w="50" w:type="dxa"/>
              <w:left w:w="100" w:type="dxa"/>
            </w:tcMar>
            <w:vAlign w:val="center"/>
          </w:tcPr>
          <w:p w:rsidR="00F57834" w:rsidRPr="00C4306C" w:rsidRDefault="004B70FF" w:rsidP="00270E8D">
            <w:pPr>
              <w:spacing w:after="0"/>
              <w:ind w:left="135"/>
              <w:rPr>
                <w:sz w:val="16"/>
                <w:szCs w:val="16"/>
              </w:rPr>
            </w:pPr>
            <w:r>
              <w:rPr>
                <w:sz w:val="16"/>
                <w:szCs w:val="16"/>
              </w:rPr>
              <w:t>17.10</w:t>
            </w:r>
          </w:p>
        </w:tc>
        <w:tc>
          <w:tcPr>
            <w:tcW w:w="3382" w:type="dxa"/>
            <w:tcMar>
              <w:top w:w="50" w:type="dxa"/>
              <w:left w:w="100" w:type="dxa"/>
            </w:tcMar>
            <w:vAlign w:val="center"/>
          </w:tcPr>
          <w:p w:rsidR="00F57834" w:rsidRPr="00C4306C" w:rsidRDefault="00F57834" w:rsidP="00270E8D">
            <w:pPr>
              <w:spacing w:after="0"/>
              <w:ind w:left="135"/>
              <w:rPr>
                <w:sz w:val="16"/>
                <w:szCs w:val="16"/>
              </w:rPr>
            </w:pPr>
          </w:p>
        </w:tc>
      </w:tr>
      <w:tr w:rsidR="004D7B10" w:rsidRPr="00C4306C" w:rsidTr="00C4306C">
        <w:trPr>
          <w:trHeight w:val="144"/>
          <w:tblCellSpacing w:w="20" w:type="nil"/>
        </w:trPr>
        <w:tc>
          <w:tcPr>
            <w:tcW w:w="572" w:type="dxa"/>
            <w:tcMar>
              <w:top w:w="50" w:type="dxa"/>
              <w:left w:w="100" w:type="dxa"/>
            </w:tcMar>
            <w:vAlign w:val="center"/>
          </w:tcPr>
          <w:p w:rsidR="004D7B10" w:rsidRPr="00C4306C" w:rsidRDefault="00F57834">
            <w:pPr>
              <w:spacing w:after="0"/>
              <w:rPr>
                <w:sz w:val="16"/>
                <w:szCs w:val="16"/>
              </w:rPr>
            </w:pPr>
            <w:r>
              <w:rPr>
                <w:rFonts w:ascii="Times New Roman" w:hAnsi="Times New Roman"/>
                <w:color w:val="000000"/>
                <w:sz w:val="16"/>
                <w:szCs w:val="16"/>
              </w:rPr>
              <w:t>14</w:t>
            </w:r>
          </w:p>
        </w:tc>
        <w:tc>
          <w:tcPr>
            <w:tcW w:w="5624" w:type="dxa"/>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color w:val="000000"/>
                <w:sz w:val="16"/>
                <w:szCs w:val="16"/>
              </w:rPr>
              <w:t xml:space="preserve"> Генетическая связь неорганических веществ, различных классов</w:t>
            </w:r>
          </w:p>
        </w:tc>
        <w:tc>
          <w:tcPr>
            <w:tcW w:w="1141"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4D7B10" w:rsidRPr="00C4306C" w:rsidRDefault="004D7B10">
            <w:pPr>
              <w:spacing w:after="0"/>
              <w:ind w:left="135"/>
              <w:jc w:val="center"/>
              <w:rPr>
                <w:sz w:val="16"/>
                <w:szCs w:val="16"/>
              </w:rPr>
            </w:pPr>
          </w:p>
        </w:tc>
        <w:tc>
          <w:tcPr>
            <w:tcW w:w="1515" w:type="dxa"/>
            <w:tcMar>
              <w:top w:w="50" w:type="dxa"/>
              <w:left w:w="100" w:type="dxa"/>
            </w:tcMar>
            <w:vAlign w:val="center"/>
          </w:tcPr>
          <w:p w:rsidR="004D7B10" w:rsidRPr="00C4306C" w:rsidRDefault="004D7B10">
            <w:pPr>
              <w:spacing w:after="0"/>
              <w:ind w:left="135"/>
              <w:jc w:val="center"/>
              <w:rPr>
                <w:sz w:val="16"/>
                <w:szCs w:val="16"/>
              </w:rPr>
            </w:pPr>
          </w:p>
        </w:tc>
        <w:tc>
          <w:tcPr>
            <w:tcW w:w="1059" w:type="dxa"/>
            <w:tcMar>
              <w:top w:w="50" w:type="dxa"/>
              <w:left w:w="100" w:type="dxa"/>
            </w:tcMar>
            <w:vAlign w:val="center"/>
          </w:tcPr>
          <w:p w:rsidR="004D7B10" w:rsidRPr="00C4306C" w:rsidRDefault="004B70FF">
            <w:pPr>
              <w:spacing w:after="0"/>
              <w:ind w:left="135"/>
              <w:rPr>
                <w:sz w:val="16"/>
                <w:szCs w:val="16"/>
              </w:rPr>
            </w:pPr>
            <w:r>
              <w:rPr>
                <w:sz w:val="16"/>
                <w:szCs w:val="16"/>
              </w:rPr>
              <w:t>19.10</w:t>
            </w:r>
          </w:p>
        </w:tc>
        <w:tc>
          <w:tcPr>
            <w:tcW w:w="3382" w:type="dxa"/>
            <w:tcMar>
              <w:top w:w="50" w:type="dxa"/>
              <w:left w:w="100" w:type="dxa"/>
            </w:tcMar>
            <w:vAlign w:val="center"/>
          </w:tcPr>
          <w:p w:rsidR="004D7B10" w:rsidRPr="00C4306C" w:rsidRDefault="004D7B10">
            <w:pPr>
              <w:spacing w:after="0"/>
              <w:ind w:left="135"/>
              <w:rPr>
                <w:sz w:val="16"/>
                <w:szCs w:val="16"/>
              </w:rPr>
            </w:pPr>
          </w:p>
        </w:tc>
      </w:tr>
      <w:tr w:rsidR="00F57834" w:rsidRPr="00C4306C" w:rsidTr="00270E8D">
        <w:trPr>
          <w:trHeight w:val="144"/>
          <w:tblCellSpacing w:w="20" w:type="nil"/>
        </w:trPr>
        <w:tc>
          <w:tcPr>
            <w:tcW w:w="572" w:type="dxa"/>
            <w:tcMar>
              <w:top w:w="50" w:type="dxa"/>
              <w:left w:w="100" w:type="dxa"/>
            </w:tcMar>
            <w:vAlign w:val="center"/>
          </w:tcPr>
          <w:p w:rsidR="00F57834" w:rsidRPr="00C4306C" w:rsidRDefault="00F57834" w:rsidP="00270E8D">
            <w:pPr>
              <w:spacing w:after="0"/>
              <w:rPr>
                <w:sz w:val="16"/>
                <w:szCs w:val="16"/>
              </w:rPr>
            </w:pPr>
            <w:r>
              <w:rPr>
                <w:rFonts w:ascii="Times New Roman" w:hAnsi="Times New Roman"/>
                <w:color w:val="000000"/>
                <w:sz w:val="16"/>
                <w:szCs w:val="16"/>
              </w:rPr>
              <w:t>15</w:t>
            </w:r>
          </w:p>
        </w:tc>
        <w:tc>
          <w:tcPr>
            <w:tcW w:w="5624" w:type="dxa"/>
            <w:tcMar>
              <w:top w:w="50" w:type="dxa"/>
              <w:left w:w="100" w:type="dxa"/>
            </w:tcMar>
            <w:vAlign w:val="center"/>
          </w:tcPr>
          <w:p w:rsidR="00F57834" w:rsidRPr="00C4306C" w:rsidRDefault="00F57834" w:rsidP="00F57834">
            <w:pPr>
              <w:spacing w:after="0"/>
              <w:ind w:left="135"/>
              <w:rPr>
                <w:sz w:val="16"/>
                <w:szCs w:val="16"/>
              </w:rPr>
            </w:pPr>
            <w:r w:rsidRPr="00C4306C">
              <w:rPr>
                <w:rFonts w:ascii="Times New Roman" w:hAnsi="Times New Roman"/>
                <w:color w:val="000000"/>
                <w:sz w:val="16"/>
                <w:szCs w:val="16"/>
              </w:rPr>
              <w:t xml:space="preserve">Классификация химических реакций в неорганической и органической химии. </w:t>
            </w:r>
          </w:p>
        </w:tc>
        <w:tc>
          <w:tcPr>
            <w:tcW w:w="1141" w:type="dxa"/>
            <w:tcMar>
              <w:top w:w="50" w:type="dxa"/>
              <w:left w:w="100" w:type="dxa"/>
            </w:tcMar>
            <w:vAlign w:val="center"/>
          </w:tcPr>
          <w:p w:rsidR="00F57834" w:rsidRPr="00C4306C" w:rsidRDefault="00F57834" w:rsidP="00270E8D">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F57834" w:rsidRPr="00C4306C" w:rsidRDefault="00F57834" w:rsidP="00270E8D">
            <w:pPr>
              <w:spacing w:after="0"/>
              <w:ind w:left="135"/>
              <w:jc w:val="center"/>
              <w:rPr>
                <w:sz w:val="16"/>
                <w:szCs w:val="16"/>
              </w:rPr>
            </w:pPr>
          </w:p>
        </w:tc>
        <w:tc>
          <w:tcPr>
            <w:tcW w:w="1515" w:type="dxa"/>
            <w:tcMar>
              <w:top w:w="50" w:type="dxa"/>
              <w:left w:w="100" w:type="dxa"/>
            </w:tcMar>
            <w:vAlign w:val="center"/>
          </w:tcPr>
          <w:p w:rsidR="00F57834" w:rsidRPr="00C4306C" w:rsidRDefault="00F57834" w:rsidP="00270E8D">
            <w:pPr>
              <w:spacing w:after="0"/>
              <w:ind w:left="135"/>
              <w:jc w:val="center"/>
              <w:rPr>
                <w:sz w:val="16"/>
                <w:szCs w:val="16"/>
              </w:rPr>
            </w:pPr>
          </w:p>
        </w:tc>
        <w:tc>
          <w:tcPr>
            <w:tcW w:w="1059" w:type="dxa"/>
            <w:tcMar>
              <w:top w:w="50" w:type="dxa"/>
              <w:left w:w="100" w:type="dxa"/>
            </w:tcMar>
            <w:vAlign w:val="center"/>
          </w:tcPr>
          <w:p w:rsidR="00F57834" w:rsidRPr="00C4306C" w:rsidRDefault="004B70FF" w:rsidP="00270E8D">
            <w:pPr>
              <w:spacing w:after="0"/>
              <w:ind w:left="135"/>
              <w:rPr>
                <w:sz w:val="16"/>
                <w:szCs w:val="16"/>
              </w:rPr>
            </w:pPr>
            <w:r>
              <w:rPr>
                <w:sz w:val="16"/>
                <w:szCs w:val="16"/>
              </w:rPr>
              <w:t>24.10</w:t>
            </w:r>
          </w:p>
        </w:tc>
        <w:tc>
          <w:tcPr>
            <w:tcW w:w="3382" w:type="dxa"/>
            <w:tcMar>
              <w:top w:w="50" w:type="dxa"/>
              <w:left w:w="100" w:type="dxa"/>
            </w:tcMar>
            <w:vAlign w:val="center"/>
          </w:tcPr>
          <w:p w:rsidR="00F57834" w:rsidRPr="00C4306C" w:rsidRDefault="00F57834" w:rsidP="00270E8D">
            <w:pPr>
              <w:spacing w:after="0"/>
              <w:ind w:left="135"/>
              <w:rPr>
                <w:sz w:val="16"/>
                <w:szCs w:val="16"/>
              </w:rPr>
            </w:pPr>
          </w:p>
        </w:tc>
      </w:tr>
      <w:tr w:rsidR="004D7B10" w:rsidRPr="00C4306C" w:rsidTr="00C4306C">
        <w:trPr>
          <w:trHeight w:val="144"/>
          <w:tblCellSpacing w:w="20" w:type="nil"/>
        </w:trPr>
        <w:tc>
          <w:tcPr>
            <w:tcW w:w="572" w:type="dxa"/>
            <w:tcMar>
              <w:top w:w="50" w:type="dxa"/>
              <w:left w:w="100" w:type="dxa"/>
            </w:tcMar>
            <w:vAlign w:val="center"/>
          </w:tcPr>
          <w:p w:rsidR="004D7B10" w:rsidRPr="00C4306C" w:rsidRDefault="00F57834">
            <w:pPr>
              <w:spacing w:after="0"/>
              <w:rPr>
                <w:sz w:val="16"/>
                <w:szCs w:val="16"/>
              </w:rPr>
            </w:pPr>
            <w:r>
              <w:rPr>
                <w:rFonts w:ascii="Times New Roman" w:hAnsi="Times New Roman"/>
                <w:color w:val="000000"/>
                <w:sz w:val="16"/>
                <w:szCs w:val="16"/>
              </w:rPr>
              <w:t>16</w:t>
            </w:r>
          </w:p>
        </w:tc>
        <w:tc>
          <w:tcPr>
            <w:tcW w:w="5624" w:type="dxa"/>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color w:val="000000"/>
                <w:sz w:val="16"/>
                <w:szCs w:val="16"/>
              </w:rPr>
              <w:t>Закон сохранения массы веществ; закон сохранения и превращения энергии при химических реакциях</w:t>
            </w:r>
          </w:p>
        </w:tc>
        <w:tc>
          <w:tcPr>
            <w:tcW w:w="1141"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4D7B10" w:rsidRPr="00C4306C" w:rsidRDefault="004D7B10">
            <w:pPr>
              <w:spacing w:after="0"/>
              <w:ind w:left="135"/>
              <w:jc w:val="center"/>
              <w:rPr>
                <w:sz w:val="16"/>
                <w:szCs w:val="16"/>
              </w:rPr>
            </w:pPr>
          </w:p>
        </w:tc>
        <w:tc>
          <w:tcPr>
            <w:tcW w:w="1515" w:type="dxa"/>
            <w:tcMar>
              <w:top w:w="50" w:type="dxa"/>
              <w:left w:w="100" w:type="dxa"/>
            </w:tcMar>
            <w:vAlign w:val="center"/>
          </w:tcPr>
          <w:p w:rsidR="004D7B10" w:rsidRPr="00C4306C" w:rsidRDefault="004D7B10">
            <w:pPr>
              <w:spacing w:after="0"/>
              <w:ind w:left="135"/>
              <w:jc w:val="center"/>
              <w:rPr>
                <w:sz w:val="16"/>
                <w:szCs w:val="16"/>
              </w:rPr>
            </w:pPr>
          </w:p>
        </w:tc>
        <w:tc>
          <w:tcPr>
            <w:tcW w:w="1059" w:type="dxa"/>
            <w:tcMar>
              <w:top w:w="50" w:type="dxa"/>
              <w:left w:w="100" w:type="dxa"/>
            </w:tcMar>
            <w:vAlign w:val="center"/>
          </w:tcPr>
          <w:p w:rsidR="004D7B10" w:rsidRPr="00C4306C" w:rsidRDefault="004B70FF">
            <w:pPr>
              <w:spacing w:after="0"/>
              <w:ind w:left="135"/>
              <w:rPr>
                <w:sz w:val="16"/>
                <w:szCs w:val="16"/>
              </w:rPr>
            </w:pPr>
            <w:r>
              <w:rPr>
                <w:sz w:val="16"/>
                <w:szCs w:val="16"/>
              </w:rPr>
              <w:t>26.10</w:t>
            </w:r>
          </w:p>
        </w:tc>
        <w:tc>
          <w:tcPr>
            <w:tcW w:w="3382" w:type="dxa"/>
            <w:tcMar>
              <w:top w:w="50" w:type="dxa"/>
              <w:left w:w="100" w:type="dxa"/>
            </w:tcMar>
            <w:vAlign w:val="center"/>
          </w:tcPr>
          <w:p w:rsidR="004D7B10" w:rsidRPr="00C4306C" w:rsidRDefault="004D7B10">
            <w:pPr>
              <w:spacing w:after="0"/>
              <w:ind w:left="135"/>
              <w:rPr>
                <w:sz w:val="16"/>
                <w:szCs w:val="16"/>
              </w:rPr>
            </w:pPr>
          </w:p>
        </w:tc>
      </w:tr>
      <w:tr w:rsidR="00270E8D" w:rsidRPr="00C4306C" w:rsidTr="00270E8D">
        <w:trPr>
          <w:trHeight w:val="144"/>
          <w:tblCellSpacing w:w="20" w:type="nil"/>
        </w:trPr>
        <w:tc>
          <w:tcPr>
            <w:tcW w:w="572" w:type="dxa"/>
            <w:tcMar>
              <w:top w:w="50" w:type="dxa"/>
              <w:left w:w="100" w:type="dxa"/>
            </w:tcMar>
            <w:vAlign w:val="center"/>
          </w:tcPr>
          <w:p w:rsidR="00270E8D" w:rsidRPr="00C4306C" w:rsidRDefault="00270E8D" w:rsidP="00270E8D">
            <w:pPr>
              <w:spacing w:after="0"/>
              <w:rPr>
                <w:sz w:val="16"/>
                <w:szCs w:val="16"/>
              </w:rPr>
            </w:pPr>
            <w:r>
              <w:rPr>
                <w:rFonts w:ascii="Times New Roman" w:hAnsi="Times New Roman"/>
                <w:color w:val="000000"/>
                <w:sz w:val="16"/>
                <w:szCs w:val="16"/>
              </w:rPr>
              <w:t>17</w:t>
            </w:r>
          </w:p>
        </w:tc>
        <w:tc>
          <w:tcPr>
            <w:tcW w:w="5624" w:type="dxa"/>
            <w:tcMar>
              <w:top w:w="50" w:type="dxa"/>
              <w:left w:w="100" w:type="dxa"/>
            </w:tcMar>
            <w:vAlign w:val="center"/>
          </w:tcPr>
          <w:p w:rsidR="00270E8D" w:rsidRPr="00C4306C" w:rsidRDefault="00270E8D" w:rsidP="00270E8D">
            <w:pPr>
              <w:spacing w:after="0"/>
              <w:ind w:left="135"/>
              <w:rPr>
                <w:sz w:val="16"/>
                <w:szCs w:val="16"/>
              </w:rPr>
            </w:pPr>
            <w:r w:rsidRPr="00C4306C">
              <w:rPr>
                <w:rFonts w:ascii="Times New Roman" w:hAnsi="Times New Roman"/>
                <w:color w:val="000000"/>
                <w:sz w:val="16"/>
                <w:szCs w:val="16"/>
              </w:rPr>
              <w:t xml:space="preserve">Скорость реакции. </w:t>
            </w:r>
          </w:p>
        </w:tc>
        <w:tc>
          <w:tcPr>
            <w:tcW w:w="1141" w:type="dxa"/>
            <w:tcMar>
              <w:top w:w="50" w:type="dxa"/>
              <w:left w:w="100" w:type="dxa"/>
            </w:tcMar>
            <w:vAlign w:val="center"/>
          </w:tcPr>
          <w:p w:rsidR="00270E8D" w:rsidRPr="00C4306C" w:rsidRDefault="00270E8D" w:rsidP="00270E8D">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270E8D" w:rsidRPr="00C4306C" w:rsidRDefault="00270E8D" w:rsidP="00270E8D">
            <w:pPr>
              <w:spacing w:after="0"/>
              <w:ind w:left="135"/>
              <w:jc w:val="center"/>
              <w:rPr>
                <w:sz w:val="16"/>
                <w:szCs w:val="16"/>
              </w:rPr>
            </w:pPr>
          </w:p>
        </w:tc>
        <w:tc>
          <w:tcPr>
            <w:tcW w:w="1515" w:type="dxa"/>
            <w:tcMar>
              <w:top w:w="50" w:type="dxa"/>
              <w:left w:w="100" w:type="dxa"/>
            </w:tcMar>
            <w:vAlign w:val="center"/>
          </w:tcPr>
          <w:p w:rsidR="00270E8D" w:rsidRPr="00C4306C" w:rsidRDefault="00270E8D" w:rsidP="00270E8D">
            <w:pPr>
              <w:spacing w:after="0"/>
              <w:ind w:left="135"/>
              <w:jc w:val="center"/>
              <w:rPr>
                <w:sz w:val="16"/>
                <w:szCs w:val="16"/>
              </w:rPr>
            </w:pPr>
          </w:p>
        </w:tc>
        <w:tc>
          <w:tcPr>
            <w:tcW w:w="1059" w:type="dxa"/>
            <w:tcMar>
              <w:top w:w="50" w:type="dxa"/>
              <w:left w:w="100" w:type="dxa"/>
            </w:tcMar>
            <w:vAlign w:val="center"/>
          </w:tcPr>
          <w:p w:rsidR="00270E8D" w:rsidRPr="00C4306C" w:rsidRDefault="004B70FF" w:rsidP="00270E8D">
            <w:pPr>
              <w:spacing w:after="0"/>
              <w:ind w:left="135"/>
              <w:rPr>
                <w:sz w:val="16"/>
                <w:szCs w:val="16"/>
              </w:rPr>
            </w:pPr>
            <w:r>
              <w:rPr>
                <w:sz w:val="16"/>
                <w:szCs w:val="16"/>
              </w:rPr>
              <w:t>07.11</w:t>
            </w:r>
          </w:p>
        </w:tc>
        <w:tc>
          <w:tcPr>
            <w:tcW w:w="3382" w:type="dxa"/>
            <w:tcMar>
              <w:top w:w="50" w:type="dxa"/>
              <w:left w:w="100" w:type="dxa"/>
            </w:tcMar>
            <w:vAlign w:val="center"/>
          </w:tcPr>
          <w:p w:rsidR="00270E8D" w:rsidRPr="00C4306C" w:rsidRDefault="00270E8D" w:rsidP="00270E8D">
            <w:pPr>
              <w:spacing w:after="0"/>
              <w:ind w:left="135"/>
              <w:rPr>
                <w:sz w:val="16"/>
                <w:szCs w:val="16"/>
              </w:rPr>
            </w:pPr>
          </w:p>
        </w:tc>
      </w:tr>
      <w:tr w:rsidR="00270E8D" w:rsidRPr="00C4306C" w:rsidTr="00270E8D">
        <w:trPr>
          <w:trHeight w:val="144"/>
          <w:tblCellSpacing w:w="20" w:type="nil"/>
        </w:trPr>
        <w:tc>
          <w:tcPr>
            <w:tcW w:w="572" w:type="dxa"/>
            <w:tcMar>
              <w:top w:w="50" w:type="dxa"/>
              <w:left w:w="100" w:type="dxa"/>
            </w:tcMar>
            <w:vAlign w:val="center"/>
          </w:tcPr>
          <w:p w:rsidR="00270E8D" w:rsidRPr="00C4306C" w:rsidRDefault="00270E8D" w:rsidP="00270E8D">
            <w:pPr>
              <w:spacing w:after="0"/>
              <w:rPr>
                <w:sz w:val="16"/>
                <w:szCs w:val="16"/>
              </w:rPr>
            </w:pPr>
            <w:r>
              <w:rPr>
                <w:rFonts w:ascii="Times New Roman" w:hAnsi="Times New Roman"/>
                <w:color w:val="000000"/>
                <w:sz w:val="16"/>
                <w:szCs w:val="16"/>
              </w:rPr>
              <w:t>18</w:t>
            </w:r>
          </w:p>
        </w:tc>
        <w:tc>
          <w:tcPr>
            <w:tcW w:w="5624" w:type="dxa"/>
            <w:tcMar>
              <w:top w:w="50" w:type="dxa"/>
              <w:left w:w="100" w:type="dxa"/>
            </w:tcMar>
            <w:vAlign w:val="center"/>
          </w:tcPr>
          <w:p w:rsidR="00270E8D" w:rsidRPr="00C4306C" w:rsidRDefault="00270E8D" w:rsidP="00270E8D">
            <w:pPr>
              <w:spacing w:after="0"/>
              <w:ind w:left="135"/>
              <w:rPr>
                <w:sz w:val="16"/>
                <w:szCs w:val="16"/>
              </w:rPr>
            </w:pPr>
            <w:r>
              <w:rPr>
                <w:rFonts w:ascii="Times New Roman" w:hAnsi="Times New Roman"/>
                <w:color w:val="000000"/>
                <w:sz w:val="16"/>
                <w:szCs w:val="16"/>
              </w:rPr>
              <w:t>.</w:t>
            </w:r>
            <w:r w:rsidRPr="00C4306C">
              <w:rPr>
                <w:rFonts w:ascii="Times New Roman" w:hAnsi="Times New Roman"/>
                <w:color w:val="000000"/>
                <w:sz w:val="16"/>
                <w:szCs w:val="16"/>
              </w:rPr>
              <w:t xml:space="preserve">Обратимые реакции. </w:t>
            </w:r>
          </w:p>
        </w:tc>
        <w:tc>
          <w:tcPr>
            <w:tcW w:w="1141" w:type="dxa"/>
            <w:tcMar>
              <w:top w:w="50" w:type="dxa"/>
              <w:left w:w="100" w:type="dxa"/>
            </w:tcMar>
            <w:vAlign w:val="center"/>
          </w:tcPr>
          <w:p w:rsidR="00270E8D" w:rsidRPr="00C4306C" w:rsidRDefault="00270E8D" w:rsidP="00270E8D">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270E8D" w:rsidRPr="00C4306C" w:rsidRDefault="00270E8D" w:rsidP="00270E8D">
            <w:pPr>
              <w:spacing w:after="0"/>
              <w:ind w:left="135"/>
              <w:jc w:val="center"/>
              <w:rPr>
                <w:sz w:val="16"/>
                <w:szCs w:val="16"/>
              </w:rPr>
            </w:pPr>
          </w:p>
        </w:tc>
        <w:tc>
          <w:tcPr>
            <w:tcW w:w="1515" w:type="dxa"/>
            <w:tcMar>
              <w:top w:w="50" w:type="dxa"/>
              <w:left w:w="100" w:type="dxa"/>
            </w:tcMar>
            <w:vAlign w:val="center"/>
          </w:tcPr>
          <w:p w:rsidR="00270E8D" w:rsidRPr="00C4306C" w:rsidRDefault="00270E8D" w:rsidP="00270E8D">
            <w:pPr>
              <w:spacing w:after="0"/>
              <w:ind w:left="135"/>
              <w:jc w:val="center"/>
              <w:rPr>
                <w:sz w:val="16"/>
                <w:szCs w:val="16"/>
              </w:rPr>
            </w:pPr>
          </w:p>
        </w:tc>
        <w:tc>
          <w:tcPr>
            <w:tcW w:w="1059" w:type="dxa"/>
            <w:tcMar>
              <w:top w:w="50" w:type="dxa"/>
              <w:left w:w="100" w:type="dxa"/>
            </w:tcMar>
            <w:vAlign w:val="center"/>
          </w:tcPr>
          <w:p w:rsidR="00270E8D" w:rsidRPr="00C4306C" w:rsidRDefault="004B70FF" w:rsidP="00270E8D">
            <w:pPr>
              <w:spacing w:after="0"/>
              <w:ind w:left="135"/>
              <w:rPr>
                <w:sz w:val="16"/>
                <w:szCs w:val="16"/>
              </w:rPr>
            </w:pPr>
            <w:r>
              <w:rPr>
                <w:sz w:val="16"/>
                <w:szCs w:val="16"/>
              </w:rPr>
              <w:t>09.11</w:t>
            </w:r>
          </w:p>
        </w:tc>
        <w:tc>
          <w:tcPr>
            <w:tcW w:w="3382" w:type="dxa"/>
            <w:tcMar>
              <w:top w:w="50" w:type="dxa"/>
              <w:left w:w="100" w:type="dxa"/>
            </w:tcMar>
            <w:vAlign w:val="center"/>
          </w:tcPr>
          <w:p w:rsidR="00270E8D" w:rsidRPr="00C4306C" w:rsidRDefault="00270E8D" w:rsidP="00270E8D">
            <w:pPr>
              <w:spacing w:after="0"/>
              <w:ind w:left="135"/>
              <w:rPr>
                <w:sz w:val="16"/>
                <w:szCs w:val="16"/>
              </w:rPr>
            </w:pPr>
          </w:p>
        </w:tc>
      </w:tr>
      <w:tr w:rsidR="004D7B10" w:rsidRPr="00C4306C" w:rsidTr="00C4306C">
        <w:trPr>
          <w:trHeight w:val="144"/>
          <w:tblCellSpacing w:w="20" w:type="nil"/>
        </w:trPr>
        <w:tc>
          <w:tcPr>
            <w:tcW w:w="572" w:type="dxa"/>
            <w:tcMar>
              <w:top w:w="50" w:type="dxa"/>
              <w:left w:w="100" w:type="dxa"/>
            </w:tcMar>
            <w:vAlign w:val="center"/>
          </w:tcPr>
          <w:p w:rsidR="004D7B10" w:rsidRPr="00C4306C" w:rsidRDefault="00270E8D">
            <w:pPr>
              <w:spacing w:after="0"/>
              <w:rPr>
                <w:sz w:val="16"/>
                <w:szCs w:val="16"/>
              </w:rPr>
            </w:pPr>
            <w:r>
              <w:rPr>
                <w:rFonts w:ascii="Times New Roman" w:hAnsi="Times New Roman"/>
                <w:color w:val="000000"/>
                <w:sz w:val="16"/>
                <w:szCs w:val="16"/>
              </w:rPr>
              <w:t>1</w:t>
            </w:r>
            <w:r w:rsidR="00795C11" w:rsidRPr="00C4306C">
              <w:rPr>
                <w:rFonts w:ascii="Times New Roman" w:hAnsi="Times New Roman"/>
                <w:color w:val="000000"/>
                <w:sz w:val="16"/>
                <w:szCs w:val="16"/>
              </w:rPr>
              <w:t>9</w:t>
            </w:r>
          </w:p>
        </w:tc>
        <w:tc>
          <w:tcPr>
            <w:tcW w:w="5624" w:type="dxa"/>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color w:val="000000"/>
                <w:sz w:val="16"/>
                <w:szCs w:val="16"/>
              </w:rPr>
              <w:t>Химическое равновесие</w:t>
            </w:r>
          </w:p>
        </w:tc>
        <w:tc>
          <w:tcPr>
            <w:tcW w:w="1141"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4D7B10" w:rsidRPr="00C4306C" w:rsidRDefault="004D7B10">
            <w:pPr>
              <w:spacing w:after="0"/>
              <w:ind w:left="135"/>
              <w:jc w:val="center"/>
              <w:rPr>
                <w:sz w:val="16"/>
                <w:szCs w:val="16"/>
              </w:rPr>
            </w:pPr>
          </w:p>
        </w:tc>
        <w:tc>
          <w:tcPr>
            <w:tcW w:w="1515" w:type="dxa"/>
            <w:tcMar>
              <w:top w:w="50" w:type="dxa"/>
              <w:left w:w="100" w:type="dxa"/>
            </w:tcMar>
            <w:vAlign w:val="center"/>
          </w:tcPr>
          <w:p w:rsidR="004D7B10" w:rsidRPr="00C4306C" w:rsidRDefault="004D7B10">
            <w:pPr>
              <w:spacing w:after="0"/>
              <w:ind w:left="135"/>
              <w:jc w:val="center"/>
              <w:rPr>
                <w:sz w:val="16"/>
                <w:szCs w:val="16"/>
              </w:rPr>
            </w:pPr>
          </w:p>
        </w:tc>
        <w:tc>
          <w:tcPr>
            <w:tcW w:w="1059" w:type="dxa"/>
            <w:tcMar>
              <w:top w:w="50" w:type="dxa"/>
              <w:left w:w="100" w:type="dxa"/>
            </w:tcMar>
            <w:vAlign w:val="center"/>
          </w:tcPr>
          <w:p w:rsidR="004D7B10" w:rsidRPr="00C4306C" w:rsidRDefault="004B70FF">
            <w:pPr>
              <w:spacing w:after="0"/>
              <w:ind w:left="135"/>
              <w:rPr>
                <w:sz w:val="16"/>
                <w:szCs w:val="16"/>
              </w:rPr>
            </w:pPr>
            <w:r>
              <w:rPr>
                <w:sz w:val="16"/>
                <w:szCs w:val="16"/>
              </w:rPr>
              <w:t>14.11</w:t>
            </w:r>
          </w:p>
        </w:tc>
        <w:tc>
          <w:tcPr>
            <w:tcW w:w="3382" w:type="dxa"/>
            <w:tcMar>
              <w:top w:w="50" w:type="dxa"/>
              <w:left w:w="100" w:type="dxa"/>
            </w:tcMar>
            <w:vAlign w:val="center"/>
          </w:tcPr>
          <w:p w:rsidR="004D7B10" w:rsidRPr="00C4306C" w:rsidRDefault="004D7B10">
            <w:pPr>
              <w:spacing w:after="0"/>
              <w:ind w:left="135"/>
              <w:rPr>
                <w:sz w:val="16"/>
                <w:szCs w:val="16"/>
              </w:rPr>
            </w:pPr>
          </w:p>
        </w:tc>
      </w:tr>
      <w:tr w:rsidR="004D7B10" w:rsidRPr="00C4306C" w:rsidTr="00C4306C">
        <w:trPr>
          <w:trHeight w:val="144"/>
          <w:tblCellSpacing w:w="20" w:type="nil"/>
        </w:trPr>
        <w:tc>
          <w:tcPr>
            <w:tcW w:w="572" w:type="dxa"/>
            <w:tcMar>
              <w:top w:w="50" w:type="dxa"/>
              <w:left w:w="100" w:type="dxa"/>
            </w:tcMar>
            <w:vAlign w:val="center"/>
          </w:tcPr>
          <w:p w:rsidR="004D7B10" w:rsidRPr="00C4306C" w:rsidRDefault="00270E8D">
            <w:pPr>
              <w:spacing w:after="0"/>
              <w:rPr>
                <w:sz w:val="16"/>
                <w:szCs w:val="16"/>
              </w:rPr>
            </w:pPr>
            <w:r>
              <w:rPr>
                <w:rFonts w:ascii="Times New Roman" w:hAnsi="Times New Roman"/>
                <w:color w:val="000000"/>
                <w:sz w:val="16"/>
                <w:szCs w:val="16"/>
              </w:rPr>
              <w:t>2</w:t>
            </w:r>
            <w:r w:rsidR="00795C11" w:rsidRPr="00C4306C">
              <w:rPr>
                <w:rFonts w:ascii="Times New Roman" w:hAnsi="Times New Roman"/>
                <w:color w:val="000000"/>
                <w:sz w:val="16"/>
                <w:szCs w:val="16"/>
              </w:rPr>
              <w:t>0</w:t>
            </w:r>
          </w:p>
        </w:tc>
        <w:tc>
          <w:tcPr>
            <w:tcW w:w="5624" w:type="dxa"/>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color w:val="000000"/>
                <w:sz w:val="16"/>
                <w:szCs w:val="16"/>
              </w:rPr>
              <w:t>Практическая работа № 1. «Влияние различных факторов на скорость химической реакции»</w:t>
            </w:r>
          </w:p>
        </w:tc>
        <w:tc>
          <w:tcPr>
            <w:tcW w:w="1141"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4D7B10" w:rsidRPr="00C4306C" w:rsidRDefault="004D7B10">
            <w:pPr>
              <w:spacing w:after="0"/>
              <w:ind w:left="135"/>
              <w:jc w:val="center"/>
              <w:rPr>
                <w:sz w:val="16"/>
                <w:szCs w:val="16"/>
              </w:rPr>
            </w:pPr>
          </w:p>
        </w:tc>
        <w:tc>
          <w:tcPr>
            <w:tcW w:w="1515"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1 </w:t>
            </w:r>
          </w:p>
        </w:tc>
        <w:tc>
          <w:tcPr>
            <w:tcW w:w="1059" w:type="dxa"/>
            <w:tcMar>
              <w:top w:w="50" w:type="dxa"/>
              <w:left w:w="100" w:type="dxa"/>
            </w:tcMar>
            <w:vAlign w:val="center"/>
          </w:tcPr>
          <w:p w:rsidR="004D7B10" w:rsidRPr="00C4306C" w:rsidRDefault="004B70FF">
            <w:pPr>
              <w:spacing w:after="0"/>
              <w:ind w:left="135"/>
              <w:rPr>
                <w:sz w:val="16"/>
                <w:szCs w:val="16"/>
              </w:rPr>
            </w:pPr>
            <w:r>
              <w:rPr>
                <w:sz w:val="16"/>
                <w:szCs w:val="16"/>
              </w:rPr>
              <w:t>16.11</w:t>
            </w:r>
          </w:p>
        </w:tc>
        <w:tc>
          <w:tcPr>
            <w:tcW w:w="3382" w:type="dxa"/>
            <w:tcMar>
              <w:top w:w="50" w:type="dxa"/>
              <w:left w:w="100" w:type="dxa"/>
            </w:tcMar>
            <w:vAlign w:val="center"/>
          </w:tcPr>
          <w:p w:rsidR="004D7B10" w:rsidRPr="00C4306C" w:rsidRDefault="004D7B10">
            <w:pPr>
              <w:spacing w:after="0"/>
              <w:ind w:left="135"/>
              <w:rPr>
                <w:sz w:val="16"/>
                <w:szCs w:val="16"/>
              </w:rPr>
            </w:pPr>
          </w:p>
        </w:tc>
      </w:tr>
      <w:tr w:rsidR="00270E8D" w:rsidRPr="00C4306C" w:rsidTr="00270E8D">
        <w:trPr>
          <w:trHeight w:val="144"/>
          <w:tblCellSpacing w:w="20" w:type="nil"/>
        </w:trPr>
        <w:tc>
          <w:tcPr>
            <w:tcW w:w="572" w:type="dxa"/>
            <w:tcMar>
              <w:top w:w="50" w:type="dxa"/>
              <w:left w:w="100" w:type="dxa"/>
            </w:tcMar>
            <w:vAlign w:val="center"/>
          </w:tcPr>
          <w:p w:rsidR="00270E8D" w:rsidRPr="00C4306C" w:rsidRDefault="00270E8D" w:rsidP="00270E8D">
            <w:pPr>
              <w:spacing w:after="0"/>
              <w:rPr>
                <w:sz w:val="16"/>
                <w:szCs w:val="16"/>
              </w:rPr>
            </w:pPr>
            <w:r>
              <w:rPr>
                <w:rFonts w:ascii="Times New Roman" w:hAnsi="Times New Roman"/>
                <w:color w:val="000000"/>
                <w:sz w:val="16"/>
                <w:szCs w:val="16"/>
              </w:rPr>
              <w:t>2</w:t>
            </w:r>
            <w:r w:rsidRPr="00C4306C">
              <w:rPr>
                <w:rFonts w:ascii="Times New Roman" w:hAnsi="Times New Roman"/>
                <w:color w:val="000000"/>
                <w:sz w:val="16"/>
                <w:szCs w:val="16"/>
              </w:rPr>
              <w:t>1</w:t>
            </w:r>
          </w:p>
        </w:tc>
        <w:tc>
          <w:tcPr>
            <w:tcW w:w="5624" w:type="dxa"/>
            <w:tcMar>
              <w:top w:w="50" w:type="dxa"/>
              <w:left w:w="100" w:type="dxa"/>
            </w:tcMar>
            <w:vAlign w:val="center"/>
          </w:tcPr>
          <w:p w:rsidR="00270E8D" w:rsidRPr="00C4306C" w:rsidRDefault="00270E8D" w:rsidP="00270E8D">
            <w:pPr>
              <w:spacing w:after="0"/>
              <w:ind w:left="135"/>
              <w:rPr>
                <w:sz w:val="16"/>
                <w:szCs w:val="16"/>
              </w:rPr>
            </w:pPr>
            <w:r w:rsidRPr="00C4306C">
              <w:rPr>
                <w:rFonts w:ascii="Times New Roman" w:hAnsi="Times New Roman"/>
                <w:color w:val="000000"/>
                <w:sz w:val="16"/>
                <w:szCs w:val="16"/>
              </w:rPr>
              <w:t>Электролитическая диссоциация. Понятие о водородном показателе (</w:t>
            </w:r>
            <w:proofErr w:type="spellStart"/>
            <w:r w:rsidRPr="00C4306C">
              <w:rPr>
                <w:rFonts w:ascii="Times New Roman" w:hAnsi="Times New Roman"/>
                <w:color w:val="000000"/>
                <w:sz w:val="16"/>
                <w:szCs w:val="16"/>
              </w:rPr>
              <w:t>pH</w:t>
            </w:r>
            <w:proofErr w:type="spellEnd"/>
            <w:r w:rsidRPr="00C4306C">
              <w:rPr>
                <w:rFonts w:ascii="Times New Roman" w:hAnsi="Times New Roman"/>
                <w:color w:val="000000"/>
                <w:sz w:val="16"/>
                <w:szCs w:val="16"/>
              </w:rPr>
              <w:t xml:space="preserve">) раствора. </w:t>
            </w:r>
          </w:p>
        </w:tc>
        <w:tc>
          <w:tcPr>
            <w:tcW w:w="1141" w:type="dxa"/>
            <w:tcMar>
              <w:top w:w="50" w:type="dxa"/>
              <w:left w:w="100" w:type="dxa"/>
            </w:tcMar>
            <w:vAlign w:val="center"/>
          </w:tcPr>
          <w:p w:rsidR="00270E8D" w:rsidRPr="00C4306C" w:rsidRDefault="00270E8D" w:rsidP="00270E8D">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270E8D" w:rsidRPr="00C4306C" w:rsidRDefault="00270E8D" w:rsidP="00270E8D">
            <w:pPr>
              <w:spacing w:after="0"/>
              <w:ind w:left="135"/>
              <w:jc w:val="center"/>
              <w:rPr>
                <w:sz w:val="16"/>
                <w:szCs w:val="16"/>
              </w:rPr>
            </w:pPr>
          </w:p>
        </w:tc>
        <w:tc>
          <w:tcPr>
            <w:tcW w:w="1515" w:type="dxa"/>
            <w:tcMar>
              <w:top w:w="50" w:type="dxa"/>
              <w:left w:w="100" w:type="dxa"/>
            </w:tcMar>
            <w:vAlign w:val="center"/>
          </w:tcPr>
          <w:p w:rsidR="00270E8D" w:rsidRPr="00C4306C" w:rsidRDefault="00270E8D" w:rsidP="00270E8D">
            <w:pPr>
              <w:spacing w:after="0"/>
              <w:ind w:left="135"/>
              <w:jc w:val="center"/>
              <w:rPr>
                <w:sz w:val="16"/>
                <w:szCs w:val="16"/>
              </w:rPr>
            </w:pPr>
          </w:p>
        </w:tc>
        <w:tc>
          <w:tcPr>
            <w:tcW w:w="1059" w:type="dxa"/>
            <w:tcMar>
              <w:top w:w="50" w:type="dxa"/>
              <w:left w:w="100" w:type="dxa"/>
            </w:tcMar>
            <w:vAlign w:val="center"/>
          </w:tcPr>
          <w:p w:rsidR="00270E8D" w:rsidRPr="00C4306C" w:rsidRDefault="004B70FF" w:rsidP="00270E8D">
            <w:pPr>
              <w:spacing w:after="0"/>
              <w:ind w:left="135"/>
              <w:rPr>
                <w:sz w:val="16"/>
                <w:szCs w:val="16"/>
              </w:rPr>
            </w:pPr>
            <w:r>
              <w:rPr>
                <w:sz w:val="16"/>
                <w:szCs w:val="16"/>
              </w:rPr>
              <w:t>21.11</w:t>
            </w:r>
          </w:p>
        </w:tc>
        <w:tc>
          <w:tcPr>
            <w:tcW w:w="3382" w:type="dxa"/>
            <w:tcMar>
              <w:top w:w="50" w:type="dxa"/>
              <w:left w:w="100" w:type="dxa"/>
            </w:tcMar>
            <w:vAlign w:val="center"/>
          </w:tcPr>
          <w:p w:rsidR="00270E8D" w:rsidRPr="00C4306C" w:rsidRDefault="00270E8D" w:rsidP="00270E8D">
            <w:pPr>
              <w:spacing w:after="0"/>
              <w:ind w:left="135"/>
              <w:rPr>
                <w:sz w:val="16"/>
                <w:szCs w:val="16"/>
              </w:rPr>
            </w:pPr>
          </w:p>
        </w:tc>
      </w:tr>
      <w:tr w:rsidR="004D7B10" w:rsidRPr="00C4306C" w:rsidTr="00C4306C">
        <w:trPr>
          <w:trHeight w:val="144"/>
          <w:tblCellSpacing w:w="20" w:type="nil"/>
        </w:trPr>
        <w:tc>
          <w:tcPr>
            <w:tcW w:w="572" w:type="dxa"/>
            <w:tcMar>
              <w:top w:w="50" w:type="dxa"/>
              <w:left w:w="100" w:type="dxa"/>
            </w:tcMar>
            <w:vAlign w:val="center"/>
          </w:tcPr>
          <w:p w:rsidR="004D7B10" w:rsidRPr="00C4306C" w:rsidRDefault="00270E8D">
            <w:pPr>
              <w:spacing w:after="0"/>
              <w:rPr>
                <w:sz w:val="16"/>
                <w:szCs w:val="16"/>
              </w:rPr>
            </w:pPr>
            <w:r>
              <w:rPr>
                <w:rFonts w:ascii="Times New Roman" w:hAnsi="Times New Roman"/>
                <w:color w:val="000000"/>
                <w:sz w:val="16"/>
                <w:szCs w:val="16"/>
              </w:rPr>
              <w:t>22</w:t>
            </w:r>
          </w:p>
        </w:tc>
        <w:tc>
          <w:tcPr>
            <w:tcW w:w="5624" w:type="dxa"/>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color w:val="000000"/>
                <w:sz w:val="16"/>
                <w:szCs w:val="16"/>
              </w:rPr>
              <w:t>Реакц</w:t>
            </w:r>
            <w:proofErr w:type="gramStart"/>
            <w:r w:rsidRPr="00C4306C">
              <w:rPr>
                <w:rFonts w:ascii="Times New Roman" w:hAnsi="Times New Roman"/>
                <w:color w:val="000000"/>
                <w:sz w:val="16"/>
                <w:szCs w:val="16"/>
              </w:rPr>
              <w:t>ии ио</w:t>
            </w:r>
            <w:proofErr w:type="gramEnd"/>
            <w:r w:rsidRPr="00C4306C">
              <w:rPr>
                <w:rFonts w:ascii="Times New Roman" w:hAnsi="Times New Roman"/>
                <w:color w:val="000000"/>
                <w:sz w:val="16"/>
                <w:szCs w:val="16"/>
              </w:rPr>
              <w:t>нного обмена. Гидролиз органических и неорганических веществ</w:t>
            </w:r>
          </w:p>
        </w:tc>
        <w:tc>
          <w:tcPr>
            <w:tcW w:w="1141"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4D7B10" w:rsidRPr="00C4306C" w:rsidRDefault="004D7B10">
            <w:pPr>
              <w:spacing w:after="0"/>
              <w:ind w:left="135"/>
              <w:jc w:val="center"/>
              <w:rPr>
                <w:sz w:val="16"/>
                <w:szCs w:val="16"/>
              </w:rPr>
            </w:pPr>
          </w:p>
        </w:tc>
        <w:tc>
          <w:tcPr>
            <w:tcW w:w="1515" w:type="dxa"/>
            <w:tcMar>
              <w:top w:w="50" w:type="dxa"/>
              <w:left w:w="100" w:type="dxa"/>
            </w:tcMar>
            <w:vAlign w:val="center"/>
          </w:tcPr>
          <w:p w:rsidR="004D7B10" w:rsidRPr="00C4306C" w:rsidRDefault="004D7B10">
            <w:pPr>
              <w:spacing w:after="0"/>
              <w:ind w:left="135"/>
              <w:jc w:val="center"/>
              <w:rPr>
                <w:sz w:val="16"/>
                <w:szCs w:val="16"/>
              </w:rPr>
            </w:pPr>
          </w:p>
        </w:tc>
        <w:tc>
          <w:tcPr>
            <w:tcW w:w="1059" w:type="dxa"/>
            <w:tcMar>
              <w:top w:w="50" w:type="dxa"/>
              <w:left w:w="100" w:type="dxa"/>
            </w:tcMar>
            <w:vAlign w:val="center"/>
          </w:tcPr>
          <w:p w:rsidR="004D7B10" w:rsidRPr="00C4306C" w:rsidRDefault="004B70FF">
            <w:pPr>
              <w:spacing w:after="0"/>
              <w:ind w:left="135"/>
              <w:rPr>
                <w:sz w:val="16"/>
                <w:szCs w:val="16"/>
              </w:rPr>
            </w:pPr>
            <w:r>
              <w:rPr>
                <w:sz w:val="16"/>
                <w:szCs w:val="16"/>
              </w:rPr>
              <w:t>23.11</w:t>
            </w:r>
          </w:p>
        </w:tc>
        <w:tc>
          <w:tcPr>
            <w:tcW w:w="3382" w:type="dxa"/>
            <w:tcMar>
              <w:top w:w="50" w:type="dxa"/>
              <w:left w:w="100" w:type="dxa"/>
            </w:tcMar>
            <w:vAlign w:val="center"/>
          </w:tcPr>
          <w:p w:rsidR="004D7B10" w:rsidRPr="00C4306C" w:rsidRDefault="004D7B10">
            <w:pPr>
              <w:spacing w:after="0"/>
              <w:ind w:left="135"/>
              <w:rPr>
                <w:sz w:val="16"/>
                <w:szCs w:val="16"/>
              </w:rPr>
            </w:pPr>
          </w:p>
        </w:tc>
      </w:tr>
      <w:tr w:rsidR="00270E8D" w:rsidRPr="00C4306C" w:rsidTr="00270E8D">
        <w:trPr>
          <w:trHeight w:val="144"/>
          <w:tblCellSpacing w:w="20" w:type="nil"/>
        </w:trPr>
        <w:tc>
          <w:tcPr>
            <w:tcW w:w="572" w:type="dxa"/>
            <w:tcMar>
              <w:top w:w="50" w:type="dxa"/>
              <w:left w:w="100" w:type="dxa"/>
            </w:tcMar>
            <w:vAlign w:val="center"/>
          </w:tcPr>
          <w:p w:rsidR="00270E8D" w:rsidRPr="00C4306C" w:rsidRDefault="00270E8D" w:rsidP="00270E8D">
            <w:pPr>
              <w:spacing w:after="0"/>
              <w:rPr>
                <w:sz w:val="16"/>
                <w:szCs w:val="16"/>
              </w:rPr>
            </w:pPr>
            <w:r>
              <w:rPr>
                <w:rFonts w:ascii="Times New Roman" w:hAnsi="Times New Roman"/>
                <w:color w:val="000000"/>
                <w:sz w:val="16"/>
                <w:szCs w:val="16"/>
              </w:rPr>
              <w:t>23</w:t>
            </w:r>
          </w:p>
        </w:tc>
        <w:tc>
          <w:tcPr>
            <w:tcW w:w="5624" w:type="dxa"/>
            <w:tcMar>
              <w:top w:w="50" w:type="dxa"/>
              <w:left w:w="100" w:type="dxa"/>
            </w:tcMar>
            <w:vAlign w:val="center"/>
          </w:tcPr>
          <w:p w:rsidR="00270E8D" w:rsidRPr="00C4306C" w:rsidRDefault="00270E8D" w:rsidP="00270E8D">
            <w:pPr>
              <w:spacing w:after="0"/>
              <w:ind w:left="135"/>
              <w:rPr>
                <w:sz w:val="16"/>
                <w:szCs w:val="16"/>
              </w:rPr>
            </w:pPr>
            <w:proofErr w:type="spellStart"/>
            <w:r w:rsidRPr="00C4306C">
              <w:rPr>
                <w:rFonts w:ascii="Times New Roman" w:hAnsi="Times New Roman"/>
                <w:color w:val="000000"/>
                <w:sz w:val="16"/>
                <w:szCs w:val="16"/>
              </w:rPr>
              <w:t>Окислительно</w:t>
            </w:r>
            <w:proofErr w:type="spellEnd"/>
            <w:r w:rsidRPr="00C4306C">
              <w:rPr>
                <w:rFonts w:ascii="Times New Roman" w:hAnsi="Times New Roman"/>
                <w:color w:val="000000"/>
                <w:sz w:val="16"/>
                <w:szCs w:val="16"/>
              </w:rPr>
              <w:t xml:space="preserve">-восстановительные реакции. </w:t>
            </w:r>
          </w:p>
        </w:tc>
        <w:tc>
          <w:tcPr>
            <w:tcW w:w="1141" w:type="dxa"/>
            <w:tcMar>
              <w:top w:w="50" w:type="dxa"/>
              <w:left w:w="100" w:type="dxa"/>
            </w:tcMar>
            <w:vAlign w:val="center"/>
          </w:tcPr>
          <w:p w:rsidR="00270E8D" w:rsidRPr="00C4306C" w:rsidRDefault="00270E8D" w:rsidP="00270E8D">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270E8D" w:rsidRPr="00C4306C" w:rsidRDefault="00270E8D" w:rsidP="00270E8D">
            <w:pPr>
              <w:spacing w:after="0"/>
              <w:ind w:left="135"/>
              <w:jc w:val="center"/>
              <w:rPr>
                <w:sz w:val="16"/>
                <w:szCs w:val="16"/>
              </w:rPr>
            </w:pPr>
          </w:p>
        </w:tc>
        <w:tc>
          <w:tcPr>
            <w:tcW w:w="1515" w:type="dxa"/>
            <w:tcMar>
              <w:top w:w="50" w:type="dxa"/>
              <w:left w:w="100" w:type="dxa"/>
            </w:tcMar>
            <w:vAlign w:val="center"/>
          </w:tcPr>
          <w:p w:rsidR="00270E8D" w:rsidRPr="00C4306C" w:rsidRDefault="00270E8D" w:rsidP="00270E8D">
            <w:pPr>
              <w:spacing w:after="0"/>
              <w:ind w:left="135"/>
              <w:jc w:val="center"/>
              <w:rPr>
                <w:sz w:val="16"/>
                <w:szCs w:val="16"/>
              </w:rPr>
            </w:pPr>
          </w:p>
        </w:tc>
        <w:tc>
          <w:tcPr>
            <w:tcW w:w="1059" w:type="dxa"/>
            <w:tcMar>
              <w:top w:w="50" w:type="dxa"/>
              <w:left w:w="100" w:type="dxa"/>
            </w:tcMar>
            <w:vAlign w:val="center"/>
          </w:tcPr>
          <w:p w:rsidR="00270E8D" w:rsidRPr="00C4306C" w:rsidRDefault="004B70FF" w:rsidP="00270E8D">
            <w:pPr>
              <w:spacing w:after="0"/>
              <w:ind w:left="135"/>
              <w:rPr>
                <w:sz w:val="16"/>
                <w:szCs w:val="16"/>
              </w:rPr>
            </w:pPr>
            <w:r>
              <w:rPr>
                <w:sz w:val="16"/>
                <w:szCs w:val="16"/>
              </w:rPr>
              <w:t>28.11</w:t>
            </w:r>
          </w:p>
        </w:tc>
        <w:tc>
          <w:tcPr>
            <w:tcW w:w="3382" w:type="dxa"/>
            <w:tcMar>
              <w:top w:w="50" w:type="dxa"/>
              <w:left w:w="100" w:type="dxa"/>
            </w:tcMar>
            <w:vAlign w:val="center"/>
          </w:tcPr>
          <w:p w:rsidR="00270E8D" w:rsidRPr="00C4306C" w:rsidRDefault="00270E8D" w:rsidP="00270E8D">
            <w:pPr>
              <w:spacing w:after="0"/>
              <w:ind w:left="135"/>
              <w:rPr>
                <w:sz w:val="16"/>
                <w:szCs w:val="16"/>
              </w:rPr>
            </w:pPr>
          </w:p>
        </w:tc>
      </w:tr>
      <w:tr w:rsidR="004D7B10" w:rsidRPr="00C4306C" w:rsidTr="00C4306C">
        <w:trPr>
          <w:trHeight w:val="144"/>
          <w:tblCellSpacing w:w="20" w:type="nil"/>
        </w:trPr>
        <w:tc>
          <w:tcPr>
            <w:tcW w:w="572" w:type="dxa"/>
            <w:tcMar>
              <w:top w:w="50" w:type="dxa"/>
              <w:left w:w="100" w:type="dxa"/>
            </w:tcMar>
            <w:vAlign w:val="center"/>
          </w:tcPr>
          <w:p w:rsidR="004D7B10" w:rsidRPr="00C4306C" w:rsidRDefault="00270E8D">
            <w:pPr>
              <w:spacing w:after="0"/>
              <w:rPr>
                <w:sz w:val="16"/>
                <w:szCs w:val="16"/>
              </w:rPr>
            </w:pPr>
            <w:r>
              <w:rPr>
                <w:rFonts w:ascii="Times New Roman" w:hAnsi="Times New Roman"/>
                <w:color w:val="000000"/>
                <w:sz w:val="16"/>
                <w:szCs w:val="16"/>
              </w:rPr>
              <w:t>24</w:t>
            </w:r>
          </w:p>
        </w:tc>
        <w:tc>
          <w:tcPr>
            <w:tcW w:w="5624" w:type="dxa"/>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color w:val="000000"/>
                <w:sz w:val="16"/>
                <w:szCs w:val="16"/>
              </w:rPr>
              <w:t>Понятие об электролизе расплавов и растворов солей</w:t>
            </w:r>
          </w:p>
        </w:tc>
        <w:tc>
          <w:tcPr>
            <w:tcW w:w="1141"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4D7B10" w:rsidRPr="00C4306C" w:rsidRDefault="004D7B10">
            <w:pPr>
              <w:spacing w:after="0"/>
              <w:ind w:left="135"/>
              <w:jc w:val="center"/>
              <w:rPr>
                <w:sz w:val="16"/>
                <w:szCs w:val="16"/>
              </w:rPr>
            </w:pPr>
          </w:p>
        </w:tc>
        <w:tc>
          <w:tcPr>
            <w:tcW w:w="1515" w:type="dxa"/>
            <w:tcMar>
              <w:top w:w="50" w:type="dxa"/>
              <w:left w:w="100" w:type="dxa"/>
            </w:tcMar>
            <w:vAlign w:val="center"/>
          </w:tcPr>
          <w:p w:rsidR="004D7B10" w:rsidRPr="00C4306C" w:rsidRDefault="004D7B10">
            <w:pPr>
              <w:spacing w:after="0"/>
              <w:ind w:left="135"/>
              <w:jc w:val="center"/>
              <w:rPr>
                <w:sz w:val="16"/>
                <w:szCs w:val="16"/>
              </w:rPr>
            </w:pPr>
          </w:p>
        </w:tc>
        <w:tc>
          <w:tcPr>
            <w:tcW w:w="1059" w:type="dxa"/>
            <w:tcMar>
              <w:top w:w="50" w:type="dxa"/>
              <w:left w:w="100" w:type="dxa"/>
            </w:tcMar>
            <w:vAlign w:val="center"/>
          </w:tcPr>
          <w:p w:rsidR="004D7B10" w:rsidRPr="00C4306C" w:rsidRDefault="004B70FF">
            <w:pPr>
              <w:spacing w:after="0"/>
              <w:ind w:left="135"/>
              <w:rPr>
                <w:sz w:val="16"/>
                <w:szCs w:val="16"/>
              </w:rPr>
            </w:pPr>
            <w:r>
              <w:rPr>
                <w:sz w:val="16"/>
                <w:szCs w:val="16"/>
              </w:rPr>
              <w:t>30.11</w:t>
            </w:r>
          </w:p>
        </w:tc>
        <w:tc>
          <w:tcPr>
            <w:tcW w:w="3382" w:type="dxa"/>
            <w:tcMar>
              <w:top w:w="50" w:type="dxa"/>
              <w:left w:w="100" w:type="dxa"/>
            </w:tcMar>
            <w:vAlign w:val="center"/>
          </w:tcPr>
          <w:p w:rsidR="004D7B10" w:rsidRPr="00C4306C" w:rsidRDefault="004D7B10">
            <w:pPr>
              <w:spacing w:after="0"/>
              <w:ind w:left="135"/>
              <w:rPr>
                <w:sz w:val="16"/>
                <w:szCs w:val="16"/>
              </w:rPr>
            </w:pPr>
          </w:p>
        </w:tc>
      </w:tr>
      <w:tr w:rsidR="004D7B10" w:rsidRPr="00C4306C" w:rsidTr="00C4306C">
        <w:trPr>
          <w:trHeight w:val="144"/>
          <w:tblCellSpacing w:w="20" w:type="nil"/>
        </w:trPr>
        <w:tc>
          <w:tcPr>
            <w:tcW w:w="572" w:type="dxa"/>
            <w:tcMar>
              <w:top w:w="50" w:type="dxa"/>
              <w:left w:w="100" w:type="dxa"/>
            </w:tcMar>
            <w:vAlign w:val="center"/>
          </w:tcPr>
          <w:p w:rsidR="004D7B10" w:rsidRPr="00C4306C" w:rsidRDefault="00270E8D">
            <w:pPr>
              <w:spacing w:after="0"/>
              <w:rPr>
                <w:sz w:val="16"/>
                <w:szCs w:val="16"/>
              </w:rPr>
            </w:pPr>
            <w:r>
              <w:rPr>
                <w:rFonts w:ascii="Times New Roman" w:hAnsi="Times New Roman"/>
                <w:color w:val="000000"/>
                <w:sz w:val="16"/>
                <w:szCs w:val="16"/>
              </w:rPr>
              <w:t>25</w:t>
            </w:r>
          </w:p>
        </w:tc>
        <w:tc>
          <w:tcPr>
            <w:tcW w:w="5624" w:type="dxa"/>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color w:val="000000"/>
                <w:sz w:val="16"/>
                <w:szCs w:val="16"/>
              </w:rPr>
              <w:t>Контрольная работа по разделу «Теоретические основы химии»</w:t>
            </w:r>
          </w:p>
        </w:tc>
        <w:tc>
          <w:tcPr>
            <w:tcW w:w="1141"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1 </w:t>
            </w:r>
          </w:p>
        </w:tc>
        <w:tc>
          <w:tcPr>
            <w:tcW w:w="1515" w:type="dxa"/>
            <w:tcMar>
              <w:top w:w="50" w:type="dxa"/>
              <w:left w:w="100" w:type="dxa"/>
            </w:tcMar>
            <w:vAlign w:val="center"/>
          </w:tcPr>
          <w:p w:rsidR="004D7B10" w:rsidRPr="00C4306C" w:rsidRDefault="004D7B10">
            <w:pPr>
              <w:spacing w:after="0"/>
              <w:ind w:left="135"/>
              <w:jc w:val="center"/>
              <w:rPr>
                <w:sz w:val="16"/>
                <w:szCs w:val="16"/>
              </w:rPr>
            </w:pPr>
          </w:p>
        </w:tc>
        <w:tc>
          <w:tcPr>
            <w:tcW w:w="1059" w:type="dxa"/>
            <w:tcMar>
              <w:top w:w="50" w:type="dxa"/>
              <w:left w:w="100" w:type="dxa"/>
            </w:tcMar>
            <w:vAlign w:val="center"/>
          </w:tcPr>
          <w:p w:rsidR="004D7B10" w:rsidRPr="00C4306C" w:rsidRDefault="004B70FF">
            <w:pPr>
              <w:spacing w:after="0"/>
              <w:ind w:left="135"/>
              <w:rPr>
                <w:sz w:val="16"/>
                <w:szCs w:val="16"/>
              </w:rPr>
            </w:pPr>
            <w:r>
              <w:rPr>
                <w:sz w:val="16"/>
                <w:szCs w:val="16"/>
              </w:rPr>
              <w:t>05.12</w:t>
            </w:r>
          </w:p>
        </w:tc>
        <w:tc>
          <w:tcPr>
            <w:tcW w:w="3382" w:type="dxa"/>
            <w:tcMar>
              <w:top w:w="50" w:type="dxa"/>
              <w:left w:w="100" w:type="dxa"/>
            </w:tcMar>
            <w:vAlign w:val="center"/>
          </w:tcPr>
          <w:p w:rsidR="004D7B10" w:rsidRPr="00C4306C" w:rsidRDefault="004D7B10">
            <w:pPr>
              <w:spacing w:after="0"/>
              <w:ind w:left="135"/>
              <w:rPr>
                <w:sz w:val="16"/>
                <w:szCs w:val="16"/>
              </w:rPr>
            </w:pPr>
          </w:p>
        </w:tc>
      </w:tr>
      <w:tr w:rsidR="00270E8D" w:rsidRPr="00C4306C" w:rsidTr="00270E8D">
        <w:trPr>
          <w:trHeight w:val="144"/>
          <w:tblCellSpacing w:w="20" w:type="nil"/>
        </w:trPr>
        <w:tc>
          <w:tcPr>
            <w:tcW w:w="572" w:type="dxa"/>
            <w:tcMar>
              <w:top w:w="50" w:type="dxa"/>
              <w:left w:w="100" w:type="dxa"/>
            </w:tcMar>
            <w:vAlign w:val="center"/>
          </w:tcPr>
          <w:p w:rsidR="00270E8D" w:rsidRPr="00C4306C" w:rsidRDefault="00270E8D" w:rsidP="00270E8D">
            <w:pPr>
              <w:spacing w:after="0"/>
              <w:rPr>
                <w:sz w:val="16"/>
                <w:szCs w:val="16"/>
              </w:rPr>
            </w:pPr>
            <w:r>
              <w:rPr>
                <w:rFonts w:ascii="Times New Roman" w:hAnsi="Times New Roman"/>
                <w:color w:val="000000"/>
                <w:sz w:val="16"/>
                <w:szCs w:val="16"/>
              </w:rPr>
              <w:t>26</w:t>
            </w:r>
          </w:p>
        </w:tc>
        <w:tc>
          <w:tcPr>
            <w:tcW w:w="5624" w:type="dxa"/>
            <w:tcMar>
              <w:top w:w="50" w:type="dxa"/>
              <w:left w:w="100" w:type="dxa"/>
            </w:tcMar>
            <w:vAlign w:val="center"/>
          </w:tcPr>
          <w:p w:rsidR="00270E8D" w:rsidRPr="00C4306C" w:rsidRDefault="00270E8D" w:rsidP="00270E8D">
            <w:pPr>
              <w:spacing w:after="0"/>
              <w:ind w:left="135"/>
              <w:rPr>
                <w:sz w:val="16"/>
                <w:szCs w:val="16"/>
              </w:rPr>
            </w:pPr>
            <w:r w:rsidRPr="00C4306C">
              <w:rPr>
                <w:rFonts w:ascii="Times New Roman" w:hAnsi="Times New Roman"/>
                <w:color w:val="000000"/>
                <w:sz w:val="16"/>
                <w:szCs w:val="16"/>
              </w:rPr>
              <w:t xml:space="preserve">Металлы, их положение в Периодической системе химических элементов Д. И. Менделеева и особенности строения атомов. </w:t>
            </w:r>
          </w:p>
        </w:tc>
        <w:tc>
          <w:tcPr>
            <w:tcW w:w="1141" w:type="dxa"/>
            <w:tcMar>
              <w:top w:w="50" w:type="dxa"/>
              <w:left w:w="100" w:type="dxa"/>
            </w:tcMar>
            <w:vAlign w:val="center"/>
          </w:tcPr>
          <w:p w:rsidR="00270E8D" w:rsidRPr="00C4306C" w:rsidRDefault="00270E8D" w:rsidP="00270E8D">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270E8D" w:rsidRPr="00C4306C" w:rsidRDefault="00270E8D" w:rsidP="00270E8D">
            <w:pPr>
              <w:spacing w:after="0"/>
              <w:ind w:left="135"/>
              <w:jc w:val="center"/>
              <w:rPr>
                <w:sz w:val="16"/>
                <w:szCs w:val="16"/>
              </w:rPr>
            </w:pPr>
          </w:p>
        </w:tc>
        <w:tc>
          <w:tcPr>
            <w:tcW w:w="1515" w:type="dxa"/>
            <w:tcMar>
              <w:top w:w="50" w:type="dxa"/>
              <w:left w:w="100" w:type="dxa"/>
            </w:tcMar>
            <w:vAlign w:val="center"/>
          </w:tcPr>
          <w:p w:rsidR="00270E8D" w:rsidRPr="00C4306C" w:rsidRDefault="00270E8D" w:rsidP="00270E8D">
            <w:pPr>
              <w:spacing w:after="0"/>
              <w:ind w:left="135"/>
              <w:jc w:val="center"/>
              <w:rPr>
                <w:sz w:val="16"/>
                <w:szCs w:val="16"/>
              </w:rPr>
            </w:pPr>
          </w:p>
        </w:tc>
        <w:tc>
          <w:tcPr>
            <w:tcW w:w="1059" w:type="dxa"/>
            <w:tcMar>
              <w:top w:w="50" w:type="dxa"/>
              <w:left w:w="100" w:type="dxa"/>
            </w:tcMar>
            <w:vAlign w:val="center"/>
          </w:tcPr>
          <w:p w:rsidR="00270E8D" w:rsidRPr="00C4306C" w:rsidRDefault="004B70FF" w:rsidP="00270E8D">
            <w:pPr>
              <w:spacing w:after="0"/>
              <w:ind w:left="135"/>
              <w:rPr>
                <w:sz w:val="16"/>
                <w:szCs w:val="16"/>
              </w:rPr>
            </w:pPr>
            <w:r>
              <w:rPr>
                <w:sz w:val="16"/>
                <w:szCs w:val="16"/>
              </w:rPr>
              <w:t>07.12</w:t>
            </w:r>
          </w:p>
        </w:tc>
        <w:tc>
          <w:tcPr>
            <w:tcW w:w="3382" w:type="dxa"/>
            <w:tcMar>
              <w:top w:w="50" w:type="dxa"/>
              <w:left w:w="100" w:type="dxa"/>
            </w:tcMar>
            <w:vAlign w:val="center"/>
          </w:tcPr>
          <w:p w:rsidR="00270E8D" w:rsidRPr="00C4306C" w:rsidRDefault="00270E8D" w:rsidP="00270E8D">
            <w:pPr>
              <w:spacing w:after="0"/>
              <w:ind w:left="135"/>
              <w:rPr>
                <w:sz w:val="16"/>
                <w:szCs w:val="16"/>
              </w:rPr>
            </w:pPr>
          </w:p>
        </w:tc>
      </w:tr>
      <w:tr w:rsidR="004D7B10" w:rsidRPr="00C4306C" w:rsidTr="00C4306C">
        <w:trPr>
          <w:trHeight w:val="144"/>
          <w:tblCellSpacing w:w="20" w:type="nil"/>
        </w:trPr>
        <w:tc>
          <w:tcPr>
            <w:tcW w:w="572" w:type="dxa"/>
            <w:tcMar>
              <w:top w:w="50" w:type="dxa"/>
              <w:left w:w="100" w:type="dxa"/>
            </w:tcMar>
            <w:vAlign w:val="center"/>
          </w:tcPr>
          <w:p w:rsidR="004D7B10" w:rsidRPr="00C4306C" w:rsidRDefault="00270E8D">
            <w:pPr>
              <w:spacing w:after="0"/>
              <w:rPr>
                <w:sz w:val="16"/>
                <w:szCs w:val="16"/>
              </w:rPr>
            </w:pPr>
            <w:r>
              <w:rPr>
                <w:rFonts w:ascii="Times New Roman" w:hAnsi="Times New Roman"/>
                <w:color w:val="000000"/>
                <w:sz w:val="16"/>
                <w:szCs w:val="16"/>
              </w:rPr>
              <w:t>27</w:t>
            </w:r>
          </w:p>
        </w:tc>
        <w:tc>
          <w:tcPr>
            <w:tcW w:w="5624" w:type="dxa"/>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color w:val="000000"/>
                <w:sz w:val="16"/>
                <w:szCs w:val="16"/>
              </w:rPr>
              <w:t>. Общие физические свойства металлов</w:t>
            </w:r>
          </w:p>
        </w:tc>
        <w:tc>
          <w:tcPr>
            <w:tcW w:w="1141"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4D7B10" w:rsidRPr="00C4306C" w:rsidRDefault="004D7B10">
            <w:pPr>
              <w:spacing w:after="0"/>
              <w:ind w:left="135"/>
              <w:jc w:val="center"/>
              <w:rPr>
                <w:sz w:val="16"/>
                <w:szCs w:val="16"/>
              </w:rPr>
            </w:pPr>
          </w:p>
        </w:tc>
        <w:tc>
          <w:tcPr>
            <w:tcW w:w="1515" w:type="dxa"/>
            <w:tcMar>
              <w:top w:w="50" w:type="dxa"/>
              <w:left w:w="100" w:type="dxa"/>
            </w:tcMar>
            <w:vAlign w:val="center"/>
          </w:tcPr>
          <w:p w:rsidR="004D7B10" w:rsidRPr="00C4306C" w:rsidRDefault="004D7B10">
            <w:pPr>
              <w:spacing w:after="0"/>
              <w:ind w:left="135"/>
              <w:jc w:val="center"/>
              <w:rPr>
                <w:sz w:val="16"/>
                <w:szCs w:val="16"/>
              </w:rPr>
            </w:pPr>
          </w:p>
        </w:tc>
        <w:tc>
          <w:tcPr>
            <w:tcW w:w="1059" w:type="dxa"/>
            <w:tcMar>
              <w:top w:w="50" w:type="dxa"/>
              <w:left w:w="100" w:type="dxa"/>
            </w:tcMar>
            <w:vAlign w:val="center"/>
          </w:tcPr>
          <w:p w:rsidR="004D7B10" w:rsidRPr="00C4306C" w:rsidRDefault="004B70FF">
            <w:pPr>
              <w:spacing w:after="0"/>
              <w:ind w:left="135"/>
              <w:rPr>
                <w:sz w:val="16"/>
                <w:szCs w:val="16"/>
              </w:rPr>
            </w:pPr>
            <w:r>
              <w:rPr>
                <w:sz w:val="16"/>
                <w:szCs w:val="16"/>
              </w:rPr>
              <w:t>12.12</w:t>
            </w:r>
          </w:p>
        </w:tc>
        <w:tc>
          <w:tcPr>
            <w:tcW w:w="3382" w:type="dxa"/>
            <w:tcMar>
              <w:top w:w="50" w:type="dxa"/>
              <w:left w:w="100" w:type="dxa"/>
            </w:tcMar>
            <w:vAlign w:val="center"/>
          </w:tcPr>
          <w:p w:rsidR="004D7B10" w:rsidRPr="00C4306C" w:rsidRDefault="004D7B10">
            <w:pPr>
              <w:spacing w:after="0"/>
              <w:ind w:left="135"/>
              <w:rPr>
                <w:sz w:val="16"/>
                <w:szCs w:val="16"/>
              </w:rPr>
            </w:pPr>
          </w:p>
        </w:tc>
      </w:tr>
      <w:tr w:rsidR="00270E8D" w:rsidRPr="00C4306C" w:rsidTr="00270E8D">
        <w:trPr>
          <w:trHeight w:val="144"/>
          <w:tblCellSpacing w:w="20" w:type="nil"/>
        </w:trPr>
        <w:tc>
          <w:tcPr>
            <w:tcW w:w="572" w:type="dxa"/>
            <w:tcMar>
              <w:top w:w="50" w:type="dxa"/>
              <w:left w:w="100" w:type="dxa"/>
            </w:tcMar>
            <w:vAlign w:val="center"/>
          </w:tcPr>
          <w:p w:rsidR="00270E8D" w:rsidRPr="00C4306C" w:rsidRDefault="00270E8D" w:rsidP="00270E8D">
            <w:pPr>
              <w:spacing w:after="0"/>
              <w:rPr>
                <w:sz w:val="16"/>
                <w:szCs w:val="16"/>
              </w:rPr>
            </w:pPr>
            <w:r>
              <w:rPr>
                <w:rFonts w:ascii="Times New Roman" w:hAnsi="Times New Roman"/>
                <w:color w:val="000000"/>
                <w:sz w:val="16"/>
                <w:szCs w:val="16"/>
              </w:rPr>
              <w:t>28</w:t>
            </w:r>
          </w:p>
        </w:tc>
        <w:tc>
          <w:tcPr>
            <w:tcW w:w="5624" w:type="dxa"/>
            <w:tcMar>
              <w:top w:w="50" w:type="dxa"/>
              <w:left w:w="100" w:type="dxa"/>
            </w:tcMar>
            <w:vAlign w:val="center"/>
          </w:tcPr>
          <w:p w:rsidR="00270E8D" w:rsidRPr="00C4306C" w:rsidRDefault="00270E8D" w:rsidP="00270E8D">
            <w:pPr>
              <w:spacing w:after="0"/>
              <w:ind w:left="135"/>
              <w:rPr>
                <w:sz w:val="16"/>
                <w:szCs w:val="16"/>
              </w:rPr>
            </w:pPr>
            <w:r w:rsidRPr="00C4306C">
              <w:rPr>
                <w:rFonts w:ascii="Times New Roman" w:hAnsi="Times New Roman"/>
                <w:color w:val="000000"/>
                <w:sz w:val="16"/>
                <w:szCs w:val="16"/>
              </w:rPr>
              <w:t xml:space="preserve">Сплавы металлов. </w:t>
            </w:r>
          </w:p>
        </w:tc>
        <w:tc>
          <w:tcPr>
            <w:tcW w:w="1141" w:type="dxa"/>
            <w:tcMar>
              <w:top w:w="50" w:type="dxa"/>
              <w:left w:w="100" w:type="dxa"/>
            </w:tcMar>
            <w:vAlign w:val="center"/>
          </w:tcPr>
          <w:p w:rsidR="00270E8D" w:rsidRPr="00C4306C" w:rsidRDefault="00270E8D" w:rsidP="00270E8D">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270E8D" w:rsidRPr="00C4306C" w:rsidRDefault="00270E8D" w:rsidP="00270E8D">
            <w:pPr>
              <w:spacing w:after="0"/>
              <w:ind w:left="135"/>
              <w:jc w:val="center"/>
              <w:rPr>
                <w:sz w:val="16"/>
                <w:szCs w:val="16"/>
              </w:rPr>
            </w:pPr>
          </w:p>
        </w:tc>
        <w:tc>
          <w:tcPr>
            <w:tcW w:w="1515" w:type="dxa"/>
            <w:tcMar>
              <w:top w:w="50" w:type="dxa"/>
              <w:left w:w="100" w:type="dxa"/>
            </w:tcMar>
            <w:vAlign w:val="center"/>
          </w:tcPr>
          <w:p w:rsidR="00270E8D" w:rsidRPr="00C4306C" w:rsidRDefault="00270E8D" w:rsidP="00270E8D">
            <w:pPr>
              <w:spacing w:after="0"/>
              <w:ind w:left="135"/>
              <w:jc w:val="center"/>
              <w:rPr>
                <w:sz w:val="16"/>
                <w:szCs w:val="16"/>
              </w:rPr>
            </w:pPr>
          </w:p>
        </w:tc>
        <w:tc>
          <w:tcPr>
            <w:tcW w:w="1059" w:type="dxa"/>
            <w:tcMar>
              <w:top w:w="50" w:type="dxa"/>
              <w:left w:w="100" w:type="dxa"/>
            </w:tcMar>
            <w:vAlign w:val="center"/>
          </w:tcPr>
          <w:p w:rsidR="00270E8D" w:rsidRPr="00C4306C" w:rsidRDefault="004B70FF" w:rsidP="00270E8D">
            <w:pPr>
              <w:spacing w:after="0"/>
              <w:ind w:left="135"/>
              <w:rPr>
                <w:sz w:val="16"/>
                <w:szCs w:val="16"/>
              </w:rPr>
            </w:pPr>
            <w:r>
              <w:rPr>
                <w:sz w:val="16"/>
                <w:szCs w:val="16"/>
              </w:rPr>
              <w:t>14.12</w:t>
            </w:r>
          </w:p>
        </w:tc>
        <w:tc>
          <w:tcPr>
            <w:tcW w:w="3382" w:type="dxa"/>
            <w:tcMar>
              <w:top w:w="50" w:type="dxa"/>
              <w:left w:w="100" w:type="dxa"/>
            </w:tcMar>
            <w:vAlign w:val="center"/>
          </w:tcPr>
          <w:p w:rsidR="00270E8D" w:rsidRPr="00C4306C" w:rsidRDefault="00270E8D" w:rsidP="00270E8D">
            <w:pPr>
              <w:spacing w:after="0"/>
              <w:ind w:left="135"/>
              <w:rPr>
                <w:sz w:val="16"/>
                <w:szCs w:val="16"/>
              </w:rPr>
            </w:pPr>
          </w:p>
        </w:tc>
      </w:tr>
      <w:tr w:rsidR="004D7B10" w:rsidRPr="00C4306C" w:rsidTr="00C4306C">
        <w:trPr>
          <w:trHeight w:val="144"/>
          <w:tblCellSpacing w:w="20" w:type="nil"/>
        </w:trPr>
        <w:tc>
          <w:tcPr>
            <w:tcW w:w="572" w:type="dxa"/>
            <w:tcMar>
              <w:top w:w="50" w:type="dxa"/>
              <w:left w:w="100" w:type="dxa"/>
            </w:tcMar>
            <w:vAlign w:val="center"/>
          </w:tcPr>
          <w:p w:rsidR="004D7B10" w:rsidRPr="00C4306C" w:rsidRDefault="00270E8D">
            <w:pPr>
              <w:spacing w:after="0"/>
              <w:rPr>
                <w:sz w:val="16"/>
                <w:szCs w:val="16"/>
              </w:rPr>
            </w:pPr>
            <w:r>
              <w:rPr>
                <w:rFonts w:ascii="Times New Roman" w:hAnsi="Times New Roman"/>
                <w:color w:val="000000"/>
                <w:sz w:val="16"/>
                <w:szCs w:val="16"/>
              </w:rPr>
              <w:t>29</w:t>
            </w:r>
          </w:p>
        </w:tc>
        <w:tc>
          <w:tcPr>
            <w:tcW w:w="5624" w:type="dxa"/>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color w:val="000000"/>
                <w:sz w:val="16"/>
                <w:szCs w:val="16"/>
              </w:rPr>
              <w:t>Электрохимический ряд напряжений металлов</w:t>
            </w:r>
          </w:p>
        </w:tc>
        <w:tc>
          <w:tcPr>
            <w:tcW w:w="1141"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4D7B10" w:rsidRPr="00C4306C" w:rsidRDefault="004D7B10">
            <w:pPr>
              <w:spacing w:after="0"/>
              <w:ind w:left="135"/>
              <w:jc w:val="center"/>
              <w:rPr>
                <w:sz w:val="16"/>
                <w:szCs w:val="16"/>
              </w:rPr>
            </w:pPr>
          </w:p>
        </w:tc>
        <w:tc>
          <w:tcPr>
            <w:tcW w:w="1515" w:type="dxa"/>
            <w:tcMar>
              <w:top w:w="50" w:type="dxa"/>
              <w:left w:w="100" w:type="dxa"/>
            </w:tcMar>
            <w:vAlign w:val="center"/>
          </w:tcPr>
          <w:p w:rsidR="004D7B10" w:rsidRPr="00C4306C" w:rsidRDefault="004D7B10">
            <w:pPr>
              <w:spacing w:after="0"/>
              <w:ind w:left="135"/>
              <w:jc w:val="center"/>
              <w:rPr>
                <w:sz w:val="16"/>
                <w:szCs w:val="16"/>
              </w:rPr>
            </w:pPr>
          </w:p>
        </w:tc>
        <w:tc>
          <w:tcPr>
            <w:tcW w:w="1059" w:type="dxa"/>
            <w:tcMar>
              <w:top w:w="50" w:type="dxa"/>
              <w:left w:w="100" w:type="dxa"/>
            </w:tcMar>
            <w:vAlign w:val="center"/>
          </w:tcPr>
          <w:p w:rsidR="004D7B10" w:rsidRPr="00C4306C" w:rsidRDefault="004B70FF">
            <w:pPr>
              <w:spacing w:after="0"/>
              <w:ind w:left="135"/>
              <w:rPr>
                <w:sz w:val="16"/>
                <w:szCs w:val="16"/>
              </w:rPr>
            </w:pPr>
            <w:r>
              <w:rPr>
                <w:sz w:val="16"/>
                <w:szCs w:val="16"/>
              </w:rPr>
              <w:t>19.12</w:t>
            </w:r>
          </w:p>
        </w:tc>
        <w:tc>
          <w:tcPr>
            <w:tcW w:w="3382" w:type="dxa"/>
            <w:tcMar>
              <w:top w:w="50" w:type="dxa"/>
              <w:left w:w="100" w:type="dxa"/>
            </w:tcMar>
            <w:vAlign w:val="center"/>
          </w:tcPr>
          <w:p w:rsidR="004D7B10" w:rsidRPr="00C4306C" w:rsidRDefault="004D7B10">
            <w:pPr>
              <w:spacing w:after="0"/>
              <w:ind w:left="135"/>
              <w:rPr>
                <w:sz w:val="16"/>
                <w:szCs w:val="16"/>
              </w:rPr>
            </w:pPr>
          </w:p>
        </w:tc>
      </w:tr>
      <w:tr w:rsidR="00270E8D" w:rsidRPr="00C4306C" w:rsidTr="00270E8D">
        <w:trPr>
          <w:trHeight w:val="144"/>
          <w:tblCellSpacing w:w="20" w:type="nil"/>
        </w:trPr>
        <w:tc>
          <w:tcPr>
            <w:tcW w:w="572" w:type="dxa"/>
            <w:tcMar>
              <w:top w:w="50" w:type="dxa"/>
              <w:left w:w="100" w:type="dxa"/>
            </w:tcMar>
            <w:vAlign w:val="center"/>
          </w:tcPr>
          <w:p w:rsidR="00270E8D" w:rsidRPr="00C4306C" w:rsidRDefault="00270E8D" w:rsidP="00270E8D">
            <w:pPr>
              <w:spacing w:after="0"/>
              <w:rPr>
                <w:sz w:val="16"/>
                <w:szCs w:val="16"/>
              </w:rPr>
            </w:pPr>
            <w:r>
              <w:rPr>
                <w:rFonts w:ascii="Times New Roman" w:hAnsi="Times New Roman"/>
                <w:color w:val="000000"/>
                <w:sz w:val="16"/>
                <w:szCs w:val="16"/>
              </w:rPr>
              <w:t>30</w:t>
            </w:r>
          </w:p>
        </w:tc>
        <w:tc>
          <w:tcPr>
            <w:tcW w:w="5624" w:type="dxa"/>
            <w:tcMar>
              <w:top w:w="50" w:type="dxa"/>
              <w:left w:w="100" w:type="dxa"/>
            </w:tcMar>
            <w:vAlign w:val="center"/>
          </w:tcPr>
          <w:p w:rsidR="00270E8D" w:rsidRPr="00C4306C" w:rsidRDefault="00270E8D" w:rsidP="00270E8D">
            <w:pPr>
              <w:spacing w:after="0"/>
              <w:ind w:left="135"/>
              <w:rPr>
                <w:sz w:val="16"/>
                <w:szCs w:val="16"/>
              </w:rPr>
            </w:pPr>
            <w:r w:rsidRPr="00C4306C">
              <w:rPr>
                <w:rFonts w:ascii="Times New Roman" w:hAnsi="Times New Roman"/>
                <w:color w:val="000000"/>
                <w:sz w:val="16"/>
                <w:szCs w:val="16"/>
              </w:rPr>
              <w:t>Химические свойства важнейших металлов (натрий, калий, кальций</w:t>
            </w:r>
            <w:proofErr w:type="gramStart"/>
            <w:r w:rsidRPr="00C4306C">
              <w:rPr>
                <w:rFonts w:ascii="Times New Roman" w:hAnsi="Times New Roman"/>
                <w:color w:val="000000"/>
                <w:sz w:val="16"/>
                <w:szCs w:val="16"/>
              </w:rPr>
              <w:t xml:space="preserve">, ) </w:t>
            </w:r>
            <w:proofErr w:type="gramEnd"/>
            <w:r w:rsidRPr="00C4306C">
              <w:rPr>
                <w:rFonts w:ascii="Times New Roman" w:hAnsi="Times New Roman"/>
                <w:color w:val="000000"/>
                <w:sz w:val="16"/>
                <w:szCs w:val="16"/>
              </w:rPr>
              <w:t>и их соединений</w:t>
            </w:r>
          </w:p>
        </w:tc>
        <w:tc>
          <w:tcPr>
            <w:tcW w:w="1141" w:type="dxa"/>
            <w:tcMar>
              <w:top w:w="50" w:type="dxa"/>
              <w:left w:w="100" w:type="dxa"/>
            </w:tcMar>
            <w:vAlign w:val="center"/>
          </w:tcPr>
          <w:p w:rsidR="00270E8D" w:rsidRPr="00C4306C" w:rsidRDefault="00270E8D" w:rsidP="00270E8D">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270E8D" w:rsidRPr="00C4306C" w:rsidRDefault="00270E8D" w:rsidP="00270E8D">
            <w:pPr>
              <w:spacing w:after="0"/>
              <w:ind w:left="135"/>
              <w:jc w:val="center"/>
              <w:rPr>
                <w:sz w:val="16"/>
                <w:szCs w:val="16"/>
              </w:rPr>
            </w:pPr>
          </w:p>
        </w:tc>
        <w:tc>
          <w:tcPr>
            <w:tcW w:w="1515" w:type="dxa"/>
            <w:tcMar>
              <w:top w:w="50" w:type="dxa"/>
              <w:left w:w="100" w:type="dxa"/>
            </w:tcMar>
            <w:vAlign w:val="center"/>
          </w:tcPr>
          <w:p w:rsidR="00270E8D" w:rsidRPr="00C4306C" w:rsidRDefault="00270E8D" w:rsidP="00270E8D">
            <w:pPr>
              <w:spacing w:after="0"/>
              <w:ind w:left="135"/>
              <w:jc w:val="center"/>
              <w:rPr>
                <w:sz w:val="16"/>
                <w:szCs w:val="16"/>
              </w:rPr>
            </w:pPr>
          </w:p>
        </w:tc>
        <w:tc>
          <w:tcPr>
            <w:tcW w:w="1059" w:type="dxa"/>
            <w:tcMar>
              <w:top w:w="50" w:type="dxa"/>
              <w:left w:w="100" w:type="dxa"/>
            </w:tcMar>
            <w:vAlign w:val="center"/>
          </w:tcPr>
          <w:p w:rsidR="00270E8D" w:rsidRPr="00C4306C" w:rsidRDefault="004B70FF" w:rsidP="00270E8D">
            <w:pPr>
              <w:spacing w:after="0"/>
              <w:ind w:left="135"/>
              <w:rPr>
                <w:sz w:val="16"/>
                <w:szCs w:val="16"/>
              </w:rPr>
            </w:pPr>
            <w:r>
              <w:rPr>
                <w:sz w:val="16"/>
                <w:szCs w:val="16"/>
              </w:rPr>
              <w:t>21.12</w:t>
            </w:r>
          </w:p>
        </w:tc>
        <w:tc>
          <w:tcPr>
            <w:tcW w:w="3382" w:type="dxa"/>
            <w:tcMar>
              <w:top w:w="50" w:type="dxa"/>
              <w:left w:w="100" w:type="dxa"/>
            </w:tcMar>
            <w:vAlign w:val="center"/>
          </w:tcPr>
          <w:p w:rsidR="00270E8D" w:rsidRPr="00C4306C" w:rsidRDefault="00270E8D" w:rsidP="00270E8D">
            <w:pPr>
              <w:spacing w:after="0"/>
              <w:ind w:left="135"/>
              <w:rPr>
                <w:sz w:val="16"/>
                <w:szCs w:val="16"/>
              </w:rPr>
            </w:pPr>
          </w:p>
        </w:tc>
      </w:tr>
      <w:tr w:rsidR="004D7B10" w:rsidRPr="00C4306C" w:rsidTr="00C4306C">
        <w:trPr>
          <w:trHeight w:val="144"/>
          <w:tblCellSpacing w:w="20" w:type="nil"/>
        </w:trPr>
        <w:tc>
          <w:tcPr>
            <w:tcW w:w="572" w:type="dxa"/>
            <w:tcMar>
              <w:top w:w="50" w:type="dxa"/>
              <w:left w:w="100" w:type="dxa"/>
            </w:tcMar>
            <w:vAlign w:val="center"/>
          </w:tcPr>
          <w:p w:rsidR="004D7B10" w:rsidRPr="00C4306C" w:rsidRDefault="00270E8D">
            <w:pPr>
              <w:spacing w:after="0"/>
              <w:rPr>
                <w:sz w:val="16"/>
                <w:szCs w:val="16"/>
              </w:rPr>
            </w:pPr>
            <w:r>
              <w:rPr>
                <w:rFonts w:ascii="Times New Roman" w:hAnsi="Times New Roman"/>
                <w:color w:val="000000"/>
                <w:sz w:val="16"/>
                <w:szCs w:val="16"/>
              </w:rPr>
              <w:t>31</w:t>
            </w:r>
          </w:p>
        </w:tc>
        <w:tc>
          <w:tcPr>
            <w:tcW w:w="5624" w:type="dxa"/>
            <w:tcMar>
              <w:top w:w="50" w:type="dxa"/>
              <w:left w:w="100" w:type="dxa"/>
            </w:tcMar>
            <w:vAlign w:val="center"/>
          </w:tcPr>
          <w:p w:rsidR="004D7B10" w:rsidRPr="00C4306C" w:rsidRDefault="00795C11" w:rsidP="00270E8D">
            <w:pPr>
              <w:spacing w:after="0"/>
              <w:ind w:left="135"/>
              <w:rPr>
                <w:sz w:val="16"/>
                <w:szCs w:val="16"/>
              </w:rPr>
            </w:pPr>
            <w:r w:rsidRPr="00C4306C">
              <w:rPr>
                <w:rFonts w:ascii="Times New Roman" w:hAnsi="Times New Roman"/>
                <w:color w:val="000000"/>
                <w:sz w:val="16"/>
                <w:szCs w:val="16"/>
              </w:rPr>
              <w:t>Химические свойства важнейших металлов (магний, алюминий) и их соединений</w:t>
            </w:r>
          </w:p>
        </w:tc>
        <w:tc>
          <w:tcPr>
            <w:tcW w:w="1141"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4D7B10" w:rsidRPr="00C4306C" w:rsidRDefault="004D7B10">
            <w:pPr>
              <w:spacing w:after="0"/>
              <w:ind w:left="135"/>
              <w:jc w:val="center"/>
              <w:rPr>
                <w:sz w:val="16"/>
                <w:szCs w:val="16"/>
              </w:rPr>
            </w:pPr>
          </w:p>
        </w:tc>
        <w:tc>
          <w:tcPr>
            <w:tcW w:w="1515" w:type="dxa"/>
            <w:tcMar>
              <w:top w:w="50" w:type="dxa"/>
              <w:left w:w="100" w:type="dxa"/>
            </w:tcMar>
            <w:vAlign w:val="center"/>
          </w:tcPr>
          <w:p w:rsidR="004D7B10" w:rsidRPr="00C4306C" w:rsidRDefault="004D7B10">
            <w:pPr>
              <w:spacing w:after="0"/>
              <w:ind w:left="135"/>
              <w:jc w:val="center"/>
              <w:rPr>
                <w:sz w:val="16"/>
                <w:szCs w:val="16"/>
              </w:rPr>
            </w:pPr>
          </w:p>
        </w:tc>
        <w:tc>
          <w:tcPr>
            <w:tcW w:w="1059" w:type="dxa"/>
            <w:tcMar>
              <w:top w:w="50" w:type="dxa"/>
              <w:left w:w="100" w:type="dxa"/>
            </w:tcMar>
            <w:vAlign w:val="center"/>
          </w:tcPr>
          <w:p w:rsidR="004D7B10" w:rsidRPr="00C4306C" w:rsidRDefault="004B70FF">
            <w:pPr>
              <w:spacing w:after="0"/>
              <w:ind w:left="135"/>
              <w:rPr>
                <w:sz w:val="16"/>
                <w:szCs w:val="16"/>
              </w:rPr>
            </w:pPr>
            <w:r>
              <w:rPr>
                <w:sz w:val="16"/>
                <w:szCs w:val="16"/>
              </w:rPr>
              <w:t>26.12</w:t>
            </w:r>
          </w:p>
        </w:tc>
        <w:tc>
          <w:tcPr>
            <w:tcW w:w="3382" w:type="dxa"/>
            <w:tcMar>
              <w:top w:w="50" w:type="dxa"/>
              <w:left w:w="100" w:type="dxa"/>
            </w:tcMar>
            <w:vAlign w:val="center"/>
          </w:tcPr>
          <w:p w:rsidR="004D7B10" w:rsidRPr="00C4306C" w:rsidRDefault="004D7B10">
            <w:pPr>
              <w:spacing w:after="0"/>
              <w:ind w:left="135"/>
              <w:rPr>
                <w:sz w:val="16"/>
                <w:szCs w:val="16"/>
              </w:rPr>
            </w:pPr>
          </w:p>
        </w:tc>
      </w:tr>
      <w:tr w:rsidR="00270E8D" w:rsidRPr="00C4306C" w:rsidTr="00270E8D">
        <w:trPr>
          <w:trHeight w:val="144"/>
          <w:tblCellSpacing w:w="20" w:type="nil"/>
        </w:trPr>
        <w:tc>
          <w:tcPr>
            <w:tcW w:w="572" w:type="dxa"/>
            <w:tcMar>
              <w:top w:w="50" w:type="dxa"/>
              <w:left w:w="100" w:type="dxa"/>
            </w:tcMar>
            <w:vAlign w:val="center"/>
          </w:tcPr>
          <w:p w:rsidR="00270E8D" w:rsidRPr="00C4306C" w:rsidRDefault="00270E8D" w:rsidP="00270E8D">
            <w:pPr>
              <w:spacing w:after="0"/>
              <w:rPr>
                <w:sz w:val="16"/>
                <w:szCs w:val="16"/>
              </w:rPr>
            </w:pPr>
            <w:r>
              <w:rPr>
                <w:rFonts w:ascii="Times New Roman" w:hAnsi="Times New Roman"/>
                <w:color w:val="000000"/>
                <w:sz w:val="16"/>
                <w:szCs w:val="16"/>
              </w:rPr>
              <w:t>32</w:t>
            </w:r>
          </w:p>
        </w:tc>
        <w:tc>
          <w:tcPr>
            <w:tcW w:w="5624" w:type="dxa"/>
            <w:tcMar>
              <w:top w:w="50" w:type="dxa"/>
              <w:left w:w="100" w:type="dxa"/>
            </w:tcMar>
            <w:vAlign w:val="center"/>
          </w:tcPr>
          <w:p w:rsidR="00270E8D" w:rsidRPr="00C4306C" w:rsidRDefault="00270E8D" w:rsidP="00270E8D">
            <w:pPr>
              <w:spacing w:after="0"/>
              <w:ind w:left="135"/>
              <w:rPr>
                <w:sz w:val="16"/>
                <w:szCs w:val="16"/>
              </w:rPr>
            </w:pPr>
            <w:r>
              <w:rPr>
                <w:rFonts w:ascii="Times New Roman" w:hAnsi="Times New Roman"/>
                <w:color w:val="000000"/>
                <w:sz w:val="16"/>
                <w:szCs w:val="16"/>
              </w:rPr>
              <w:t>Химические свойства хрома  и его  соединения</w:t>
            </w:r>
          </w:p>
        </w:tc>
        <w:tc>
          <w:tcPr>
            <w:tcW w:w="1141" w:type="dxa"/>
            <w:tcMar>
              <w:top w:w="50" w:type="dxa"/>
              <w:left w:w="100" w:type="dxa"/>
            </w:tcMar>
            <w:vAlign w:val="center"/>
          </w:tcPr>
          <w:p w:rsidR="00270E8D" w:rsidRPr="00C4306C" w:rsidRDefault="00270E8D" w:rsidP="00270E8D">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270E8D" w:rsidRPr="00C4306C" w:rsidRDefault="00270E8D" w:rsidP="00270E8D">
            <w:pPr>
              <w:spacing w:after="0"/>
              <w:ind w:left="135"/>
              <w:jc w:val="center"/>
              <w:rPr>
                <w:sz w:val="16"/>
                <w:szCs w:val="16"/>
              </w:rPr>
            </w:pPr>
          </w:p>
        </w:tc>
        <w:tc>
          <w:tcPr>
            <w:tcW w:w="1515" w:type="dxa"/>
            <w:tcMar>
              <w:top w:w="50" w:type="dxa"/>
              <w:left w:w="100" w:type="dxa"/>
            </w:tcMar>
            <w:vAlign w:val="center"/>
          </w:tcPr>
          <w:p w:rsidR="00270E8D" w:rsidRPr="00C4306C" w:rsidRDefault="00270E8D" w:rsidP="00270E8D">
            <w:pPr>
              <w:spacing w:after="0"/>
              <w:ind w:left="135"/>
              <w:jc w:val="center"/>
              <w:rPr>
                <w:sz w:val="16"/>
                <w:szCs w:val="16"/>
              </w:rPr>
            </w:pPr>
          </w:p>
        </w:tc>
        <w:tc>
          <w:tcPr>
            <w:tcW w:w="1059" w:type="dxa"/>
            <w:tcMar>
              <w:top w:w="50" w:type="dxa"/>
              <w:left w:w="100" w:type="dxa"/>
            </w:tcMar>
            <w:vAlign w:val="center"/>
          </w:tcPr>
          <w:p w:rsidR="00270E8D" w:rsidRPr="00C4306C" w:rsidRDefault="004B70FF" w:rsidP="00270E8D">
            <w:pPr>
              <w:spacing w:after="0"/>
              <w:ind w:left="135"/>
              <w:rPr>
                <w:sz w:val="16"/>
                <w:szCs w:val="16"/>
              </w:rPr>
            </w:pPr>
            <w:r>
              <w:rPr>
                <w:sz w:val="16"/>
                <w:szCs w:val="16"/>
              </w:rPr>
              <w:t>28.12</w:t>
            </w:r>
          </w:p>
        </w:tc>
        <w:tc>
          <w:tcPr>
            <w:tcW w:w="3382" w:type="dxa"/>
            <w:tcMar>
              <w:top w:w="50" w:type="dxa"/>
              <w:left w:w="100" w:type="dxa"/>
            </w:tcMar>
            <w:vAlign w:val="center"/>
          </w:tcPr>
          <w:p w:rsidR="00270E8D" w:rsidRPr="00C4306C" w:rsidRDefault="00270E8D" w:rsidP="00270E8D">
            <w:pPr>
              <w:spacing w:after="0"/>
              <w:ind w:left="135"/>
              <w:rPr>
                <w:sz w:val="16"/>
                <w:szCs w:val="16"/>
              </w:rPr>
            </w:pPr>
          </w:p>
        </w:tc>
      </w:tr>
      <w:tr w:rsidR="004D7B10" w:rsidRPr="00C4306C" w:rsidTr="00C4306C">
        <w:trPr>
          <w:trHeight w:val="144"/>
          <w:tblCellSpacing w:w="20" w:type="nil"/>
        </w:trPr>
        <w:tc>
          <w:tcPr>
            <w:tcW w:w="572" w:type="dxa"/>
            <w:tcMar>
              <w:top w:w="50" w:type="dxa"/>
              <w:left w:w="100" w:type="dxa"/>
            </w:tcMar>
            <w:vAlign w:val="center"/>
          </w:tcPr>
          <w:p w:rsidR="004D7B10" w:rsidRPr="00C4306C" w:rsidRDefault="00270E8D">
            <w:pPr>
              <w:spacing w:after="0"/>
              <w:rPr>
                <w:sz w:val="16"/>
                <w:szCs w:val="16"/>
              </w:rPr>
            </w:pPr>
            <w:r>
              <w:rPr>
                <w:rFonts w:ascii="Times New Roman" w:hAnsi="Times New Roman"/>
                <w:color w:val="000000"/>
                <w:sz w:val="16"/>
                <w:szCs w:val="16"/>
              </w:rPr>
              <w:t>33</w:t>
            </w:r>
          </w:p>
        </w:tc>
        <w:tc>
          <w:tcPr>
            <w:tcW w:w="5624" w:type="dxa"/>
            <w:tcMar>
              <w:top w:w="50" w:type="dxa"/>
              <w:left w:w="100" w:type="dxa"/>
            </w:tcMar>
            <w:vAlign w:val="center"/>
          </w:tcPr>
          <w:p w:rsidR="004D7B10" w:rsidRPr="00C4306C" w:rsidRDefault="00270E8D">
            <w:pPr>
              <w:spacing w:after="0"/>
              <w:ind w:left="135"/>
              <w:rPr>
                <w:sz w:val="16"/>
                <w:szCs w:val="16"/>
              </w:rPr>
            </w:pPr>
            <w:r>
              <w:rPr>
                <w:rFonts w:ascii="Times New Roman" w:hAnsi="Times New Roman"/>
                <w:color w:val="000000"/>
                <w:sz w:val="16"/>
                <w:szCs w:val="16"/>
              </w:rPr>
              <w:t>Химические свойства  меди и  его соединения</w:t>
            </w:r>
          </w:p>
        </w:tc>
        <w:tc>
          <w:tcPr>
            <w:tcW w:w="1141"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4D7B10" w:rsidRPr="00C4306C" w:rsidRDefault="004D7B10">
            <w:pPr>
              <w:spacing w:after="0"/>
              <w:ind w:left="135"/>
              <w:jc w:val="center"/>
              <w:rPr>
                <w:sz w:val="16"/>
                <w:szCs w:val="16"/>
              </w:rPr>
            </w:pPr>
          </w:p>
        </w:tc>
        <w:tc>
          <w:tcPr>
            <w:tcW w:w="1515" w:type="dxa"/>
            <w:tcMar>
              <w:top w:w="50" w:type="dxa"/>
              <w:left w:w="100" w:type="dxa"/>
            </w:tcMar>
            <w:vAlign w:val="center"/>
          </w:tcPr>
          <w:p w:rsidR="004D7B10" w:rsidRPr="00C4306C" w:rsidRDefault="004D7B10">
            <w:pPr>
              <w:spacing w:after="0"/>
              <w:ind w:left="135"/>
              <w:jc w:val="center"/>
              <w:rPr>
                <w:sz w:val="16"/>
                <w:szCs w:val="16"/>
              </w:rPr>
            </w:pPr>
          </w:p>
        </w:tc>
        <w:tc>
          <w:tcPr>
            <w:tcW w:w="1059" w:type="dxa"/>
            <w:tcMar>
              <w:top w:w="50" w:type="dxa"/>
              <w:left w:w="100" w:type="dxa"/>
            </w:tcMar>
            <w:vAlign w:val="center"/>
          </w:tcPr>
          <w:p w:rsidR="004D7B10" w:rsidRPr="00C4306C" w:rsidRDefault="004B70FF">
            <w:pPr>
              <w:spacing w:after="0"/>
              <w:ind w:left="135"/>
              <w:rPr>
                <w:sz w:val="16"/>
                <w:szCs w:val="16"/>
              </w:rPr>
            </w:pPr>
            <w:r>
              <w:rPr>
                <w:sz w:val="16"/>
                <w:szCs w:val="16"/>
              </w:rPr>
              <w:t>09.01</w:t>
            </w:r>
          </w:p>
        </w:tc>
        <w:tc>
          <w:tcPr>
            <w:tcW w:w="3382" w:type="dxa"/>
            <w:tcMar>
              <w:top w:w="50" w:type="dxa"/>
              <w:left w:w="100" w:type="dxa"/>
            </w:tcMar>
            <w:vAlign w:val="center"/>
          </w:tcPr>
          <w:p w:rsidR="004D7B10" w:rsidRPr="00C4306C" w:rsidRDefault="004D7B10">
            <w:pPr>
              <w:spacing w:after="0"/>
              <w:ind w:left="135"/>
              <w:rPr>
                <w:sz w:val="16"/>
                <w:szCs w:val="16"/>
              </w:rPr>
            </w:pPr>
          </w:p>
        </w:tc>
      </w:tr>
      <w:tr w:rsidR="00270E8D" w:rsidRPr="00C4306C" w:rsidTr="00270E8D">
        <w:trPr>
          <w:trHeight w:val="144"/>
          <w:tblCellSpacing w:w="20" w:type="nil"/>
        </w:trPr>
        <w:tc>
          <w:tcPr>
            <w:tcW w:w="572" w:type="dxa"/>
            <w:tcMar>
              <w:top w:w="50" w:type="dxa"/>
              <w:left w:w="100" w:type="dxa"/>
            </w:tcMar>
            <w:vAlign w:val="center"/>
          </w:tcPr>
          <w:p w:rsidR="00270E8D" w:rsidRPr="00C4306C" w:rsidRDefault="00270E8D" w:rsidP="00270E8D">
            <w:pPr>
              <w:spacing w:after="0"/>
              <w:rPr>
                <w:sz w:val="16"/>
                <w:szCs w:val="16"/>
              </w:rPr>
            </w:pPr>
            <w:r>
              <w:rPr>
                <w:rFonts w:ascii="Times New Roman" w:hAnsi="Times New Roman"/>
                <w:color w:val="000000"/>
                <w:sz w:val="16"/>
                <w:szCs w:val="16"/>
              </w:rPr>
              <w:t>34</w:t>
            </w:r>
          </w:p>
        </w:tc>
        <w:tc>
          <w:tcPr>
            <w:tcW w:w="5624" w:type="dxa"/>
            <w:tcMar>
              <w:top w:w="50" w:type="dxa"/>
              <w:left w:w="100" w:type="dxa"/>
            </w:tcMar>
            <w:vAlign w:val="center"/>
          </w:tcPr>
          <w:p w:rsidR="00270E8D" w:rsidRPr="00C4306C" w:rsidRDefault="00270E8D" w:rsidP="00270E8D">
            <w:pPr>
              <w:spacing w:after="0"/>
              <w:ind w:left="135"/>
              <w:rPr>
                <w:sz w:val="16"/>
                <w:szCs w:val="16"/>
              </w:rPr>
            </w:pPr>
            <w:r>
              <w:rPr>
                <w:rFonts w:ascii="Times New Roman" w:hAnsi="Times New Roman"/>
                <w:color w:val="000000"/>
                <w:sz w:val="16"/>
                <w:szCs w:val="16"/>
              </w:rPr>
              <w:t>Химические свойства цинка и его соединения</w:t>
            </w:r>
          </w:p>
        </w:tc>
        <w:tc>
          <w:tcPr>
            <w:tcW w:w="1141" w:type="dxa"/>
            <w:tcMar>
              <w:top w:w="50" w:type="dxa"/>
              <w:left w:w="100" w:type="dxa"/>
            </w:tcMar>
            <w:vAlign w:val="center"/>
          </w:tcPr>
          <w:p w:rsidR="00270E8D" w:rsidRPr="00C4306C" w:rsidRDefault="00270E8D" w:rsidP="00270E8D">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270E8D" w:rsidRPr="00C4306C" w:rsidRDefault="00270E8D" w:rsidP="00270E8D">
            <w:pPr>
              <w:spacing w:after="0"/>
              <w:ind w:left="135"/>
              <w:jc w:val="center"/>
              <w:rPr>
                <w:sz w:val="16"/>
                <w:szCs w:val="16"/>
              </w:rPr>
            </w:pPr>
          </w:p>
        </w:tc>
        <w:tc>
          <w:tcPr>
            <w:tcW w:w="1515" w:type="dxa"/>
            <w:tcMar>
              <w:top w:w="50" w:type="dxa"/>
              <w:left w:w="100" w:type="dxa"/>
            </w:tcMar>
            <w:vAlign w:val="center"/>
          </w:tcPr>
          <w:p w:rsidR="00270E8D" w:rsidRPr="00C4306C" w:rsidRDefault="00270E8D" w:rsidP="00270E8D">
            <w:pPr>
              <w:spacing w:after="0"/>
              <w:ind w:left="135"/>
              <w:jc w:val="center"/>
              <w:rPr>
                <w:sz w:val="16"/>
                <w:szCs w:val="16"/>
              </w:rPr>
            </w:pPr>
          </w:p>
        </w:tc>
        <w:tc>
          <w:tcPr>
            <w:tcW w:w="1059" w:type="dxa"/>
            <w:tcMar>
              <w:top w:w="50" w:type="dxa"/>
              <w:left w:w="100" w:type="dxa"/>
            </w:tcMar>
            <w:vAlign w:val="center"/>
          </w:tcPr>
          <w:p w:rsidR="00270E8D" w:rsidRPr="00C4306C" w:rsidRDefault="004B70FF" w:rsidP="00270E8D">
            <w:pPr>
              <w:spacing w:after="0"/>
              <w:ind w:left="135"/>
              <w:rPr>
                <w:sz w:val="16"/>
                <w:szCs w:val="16"/>
              </w:rPr>
            </w:pPr>
            <w:r>
              <w:rPr>
                <w:sz w:val="16"/>
                <w:szCs w:val="16"/>
              </w:rPr>
              <w:t>11.01</w:t>
            </w:r>
          </w:p>
        </w:tc>
        <w:tc>
          <w:tcPr>
            <w:tcW w:w="3382" w:type="dxa"/>
            <w:tcMar>
              <w:top w:w="50" w:type="dxa"/>
              <w:left w:w="100" w:type="dxa"/>
            </w:tcMar>
            <w:vAlign w:val="center"/>
          </w:tcPr>
          <w:p w:rsidR="00270E8D" w:rsidRPr="00C4306C" w:rsidRDefault="00270E8D" w:rsidP="00270E8D">
            <w:pPr>
              <w:spacing w:after="0"/>
              <w:ind w:left="135"/>
              <w:rPr>
                <w:sz w:val="16"/>
                <w:szCs w:val="16"/>
              </w:rPr>
            </w:pPr>
          </w:p>
        </w:tc>
      </w:tr>
      <w:tr w:rsidR="004D7B10" w:rsidRPr="00C4306C" w:rsidTr="00C4306C">
        <w:trPr>
          <w:trHeight w:val="144"/>
          <w:tblCellSpacing w:w="20" w:type="nil"/>
        </w:trPr>
        <w:tc>
          <w:tcPr>
            <w:tcW w:w="572" w:type="dxa"/>
            <w:tcMar>
              <w:top w:w="50" w:type="dxa"/>
              <w:left w:w="100" w:type="dxa"/>
            </w:tcMar>
            <w:vAlign w:val="center"/>
          </w:tcPr>
          <w:p w:rsidR="004D7B10" w:rsidRPr="00C4306C" w:rsidRDefault="00270E8D">
            <w:pPr>
              <w:spacing w:after="0"/>
              <w:rPr>
                <w:sz w:val="16"/>
                <w:szCs w:val="16"/>
              </w:rPr>
            </w:pPr>
            <w:r>
              <w:rPr>
                <w:rFonts w:ascii="Times New Roman" w:hAnsi="Times New Roman"/>
                <w:color w:val="000000"/>
                <w:sz w:val="16"/>
                <w:szCs w:val="16"/>
              </w:rPr>
              <w:t>35</w:t>
            </w:r>
          </w:p>
        </w:tc>
        <w:tc>
          <w:tcPr>
            <w:tcW w:w="5624" w:type="dxa"/>
            <w:tcMar>
              <w:top w:w="50" w:type="dxa"/>
              <w:left w:w="100" w:type="dxa"/>
            </w:tcMar>
            <w:vAlign w:val="center"/>
          </w:tcPr>
          <w:p w:rsidR="004D7B10" w:rsidRPr="00C4306C" w:rsidRDefault="00795C11" w:rsidP="00270E8D">
            <w:pPr>
              <w:spacing w:after="0"/>
              <w:ind w:left="135"/>
              <w:rPr>
                <w:sz w:val="16"/>
                <w:szCs w:val="16"/>
              </w:rPr>
            </w:pPr>
            <w:r w:rsidRPr="00C4306C">
              <w:rPr>
                <w:rFonts w:ascii="Times New Roman" w:hAnsi="Times New Roman"/>
                <w:color w:val="000000"/>
                <w:sz w:val="16"/>
                <w:szCs w:val="16"/>
              </w:rPr>
              <w:t xml:space="preserve">Химические свойства железа и </w:t>
            </w:r>
            <w:r w:rsidR="00270E8D">
              <w:rPr>
                <w:rFonts w:ascii="Times New Roman" w:hAnsi="Times New Roman"/>
                <w:color w:val="000000"/>
                <w:sz w:val="16"/>
                <w:szCs w:val="16"/>
              </w:rPr>
              <w:t>его  соединения</w:t>
            </w:r>
          </w:p>
        </w:tc>
        <w:tc>
          <w:tcPr>
            <w:tcW w:w="1141"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4D7B10" w:rsidRPr="00C4306C" w:rsidRDefault="004D7B10">
            <w:pPr>
              <w:spacing w:after="0"/>
              <w:ind w:left="135"/>
              <w:jc w:val="center"/>
              <w:rPr>
                <w:sz w:val="16"/>
                <w:szCs w:val="16"/>
              </w:rPr>
            </w:pPr>
          </w:p>
        </w:tc>
        <w:tc>
          <w:tcPr>
            <w:tcW w:w="1515" w:type="dxa"/>
            <w:tcMar>
              <w:top w:w="50" w:type="dxa"/>
              <w:left w:w="100" w:type="dxa"/>
            </w:tcMar>
            <w:vAlign w:val="center"/>
          </w:tcPr>
          <w:p w:rsidR="004D7B10" w:rsidRPr="00C4306C" w:rsidRDefault="004D7B10">
            <w:pPr>
              <w:spacing w:after="0"/>
              <w:ind w:left="135"/>
              <w:jc w:val="center"/>
              <w:rPr>
                <w:sz w:val="16"/>
                <w:szCs w:val="16"/>
              </w:rPr>
            </w:pPr>
          </w:p>
        </w:tc>
        <w:tc>
          <w:tcPr>
            <w:tcW w:w="1059" w:type="dxa"/>
            <w:tcMar>
              <w:top w:w="50" w:type="dxa"/>
              <w:left w:w="100" w:type="dxa"/>
            </w:tcMar>
            <w:vAlign w:val="center"/>
          </w:tcPr>
          <w:p w:rsidR="004D7B10" w:rsidRPr="00C4306C" w:rsidRDefault="004B70FF">
            <w:pPr>
              <w:spacing w:after="0"/>
              <w:ind w:left="135"/>
              <w:rPr>
                <w:sz w:val="16"/>
                <w:szCs w:val="16"/>
              </w:rPr>
            </w:pPr>
            <w:r>
              <w:rPr>
                <w:sz w:val="16"/>
                <w:szCs w:val="16"/>
              </w:rPr>
              <w:t>16.01</w:t>
            </w:r>
          </w:p>
        </w:tc>
        <w:tc>
          <w:tcPr>
            <w:tcW w:w="3382" w:type="dxa"/>
            <w:tcMar>
              <w:top w:w="50" w:type="dxa"/>
              <w:left w:w="100" w:type="dxa"/>
            </w:tcMar>
            <w:vAlign w:val="center"/>
          </w:tcPr>
          <w:p w:rsidR="004D7B10" w:rsidRPr="00C4306C" w:rsidRDefault="004D7B10">
            <w:pPr>
              <w:spacing w:after="0"/>
              <w:ind w:left="135"/>
              <w:rPr>
                <w:sz w:val="16"/>
                <w:szCs w:val="16"/>
              </w:rPr>
            </w:pPr>
          </w:p>
        </w:tc>
      </w:tr>
      <w:tr w:rsidR="004D7B10" w:rsidRPr="00C4306C" w:rsidTr="00C4306C">
        <w:trPr>
          <w:trHeight w:val="144"/>
          <w:tblCellSpacing w:w="20" w:type="nil"/>
        </w:trPr>
        <w:tc>
          <w:tcPr>
            <w:tcW w:w="572" w:type="dxa"/>
            <w:tcMar>
              <w:top w:w="50" w:type="dxa"/>
              <w:left w:w="100" w:type="dxa"/>
            </w:tcMar>
            <w:vAlign w:val="center"/>
          </w:tcPr>
          <w:p w:rsidR="004D7B10" w:rsidRPr="00C4306C" w:rsidRDefault="00270E8D">
            <w:pPr>
              <w:spacing w:after="0"/>
              <w:rPr>
                <w:sz w:val="16"/>
                <w:szCs w:val="16"/>
              </w:rPr>
            </w:pPr>
            <w:r>
              <w:rPr>
                <w:rFonts w:ascii="Times New Roman" w:hAnsi="Times New Roman"/>
                <w:color w:val="000000"/>
                <w:sz w:val="16"/>
                <w:szCs w:val="16"/>
              </w:rPr>
              <w:t>36</w:t>
            </w:r>
          </w:p>
        </w:tc>
        <w:tc>
          <w:tcPr>
            <w:tcW w:w="5624" w:type="dxa"/>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color w:val="000000"/>
                <w:sz w:val="16"/>
                <w:szCs w:val="16"/>
              </w:rPr>
              <w:t>Практическая работа № 2. "Решение экспериментальных задач по теме «Металлы»"</w:t>
            </w:r>
          </w:p>
        </w:tc>
        <w:tc>
          <w:tcPr>
            <w:tcW w:w="1141"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4D7B10" w:rsidRPr="00C4306C" w:rsidRDefault="004D7B10">
            <w:pPr>
              <w:spacing w:after="0"/>
              <w:ind w:left="135"/>
              <w:jc w:val="center"/>
              <w:rPr>
                <w:sz w:val="16"/>
                <w:szCs w:val="16"/>
              </w:rPr>
            </w:pPr>
          </w:p>
        </w:tc>
        <w:tc>
          <w:tcPr>
            <w:tcW w:w="1515"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1 </w:t>
            </w:r>
          </w:p>
        </w:tc>
        <w:tc>
          <w:tcPr>
            <w:tcW w:w="1059" w:type="dxa"/>
            <w:tcMar>
              <w:top w:w="50" w:type="dxa"/>
              <w:left w:w="100" w:type="dxa"/>
            </w:tcMar>
            <w:vAlign w:val="center"/>
          </w:tcPr>
          <w:p w:rsidR="004D7B10" w:rsidRPr="00C4306C" w:rsidRDefault="004B70FF">
            <w:pPr>
              <w:spacing w:after="0"/>
              <w:ind w:left="135"/>
              <w:rPr>
                <w:sz w:val="16"/>
                <w:szCs w:val="16"/>
              </w:rPr>
            </w:pPr>
            <w:r>
              <w:rPr>
                <w:sz w:val="16"/>
                <w:szCs w:val="16"/>
              </w:rPr>
              <w:t>18.01</w:t>
            </w:r>
          </w:p>
        </w:tc>
        <w:tc>
          <w:tcPr>
            <w:tcW w:w="3382" w:type="dxa"/>
            <w:tcMar>
              <w:top w:w="50" w:type="dxa"/>
              <w:left w:w="100" w:type="dxa"/>
            </w:tcMar>
            <w:vAlign w:val="center"/>
          </w:tcPr>
          <w:p w:rsidR="004D7B10" w:rsidRPr="00C4306C" w:rsidRDefault="004D7B10">
            <w:pPr>
              <w:spacing w:after="0"/>
              <w:ind w:left="135"/>
              <w:rPr>
                <w:sz w:val="16"/>
                <w:szCs w:val="16"/>
              </w:rPr>
            </w:pPr>
          </w:p>
        </w:tc>
      </w:tr>
      <w:tr w:rsidR="004D7B10" w:rsidRPr="00C4306C" w:rsidTr="00C4306C">
        <w:trPr>
          <w:trHeight w:val="144"/>
          <w:tblCellSpacing w:w="20" w:type="nil"/>
        </w:trPr>
        <w:tc>
          <w:tcPr>
            <w:tcW w:w="572" w:type="dxa"/>
            <w:tcMar>
              <w:top w:w="50" w:type="dxa"/>
              <w:left w:w="100" w:type="dxa"/>
            </w:tcMar>
            <w:vAlign w:val="center"/>
          </w:tcPr>
          <w:p w:rsidR="004D7B10" w:rsidRPr="00C4306C" w:rsidRDefault="00270E8D">
            <w:pPr>
              <w:spacing w:after="0"/>
              <w:rPr>
                <w:sz w:val="16"/>
                <w:szCs w:val="16"/>
              </w:rPr>
            </w:pPr>
            <w:r>
              <w:rPr>
                <w:rFonts w:ascii="Times New Roman" w:hAnsi="Times New Roman"/>
                <w:color w:val="000000"/>
                <w:sz w:val="16"/>
                <w:szCs w:val="16"/>
              </w:rPr>
              <w:t>37-38</w:t>
            </w:r>
          </w:p>
        </w:tc>
        <w:tc>
          <w:tcPr>
            <w:tcW w:w="5624" w:type="dxa"/>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color w:val="000000"/>
                <w:sz w:val="16"/>
                <w:szCs w:val="16"/>
              </w:rPr>
              <w:t>Неметаллы, их положение в Периодической системе химических элементов Д. И. Менделеева и особенности строения атомов</w:t>
            </w:r>
          </w:p>
        </w:tc>
        <w:tc>
          <w:tcPr>
            <w:tcW w:w="1141" w:type="dxa"/>
            <w:tcMar>
              <w:top w:w="50" w:type="dxa"/>
              <w:left w:w="100" w:type="dxa"/>
            </w:tcMar>
            <w:vAlign w:val="center"/>
          </w:tcPr>
          <w:p w:rsidR="004D7B10" w:rsidRPr="00C4306C" w:rsidRDefault="00270E8D">
            <w:pPr>
              <w:spacing w:after="0"/>
              <w:ind w:left="135"/>
              <w:jc w:val="center"/>
              <w:rPr>
                <w:sz w:val="16"/>
                <w:szCs w:val="16"/>
              </w:rPr>
            </w:pPr>
            <w:r>
              <w:rPr>
                <w:rFonts w:ascii="Times New Roman" w:hAnsi="Times New Roman"/>
                <w:color w:val="000000"/>
                <w:sz w:val="16"/>
                <w:szCs w:val="16"/>
              </w:rPr>
              <w:t xml:space="preserve"> 2</w:t>
            </w:r>
            <w:r w:rsidR="00795C11" w:rsidRPr="00C4306C">
              <w:rPr>
                <w:rFonts w:ascii="Times New Roman" w:hAnsi="Times New Roman"/>
                <w:color w:val="000000"/>
                <w:sz w:val="16"/>
                <w:szCs w:val="16"/>
              </w:rPr>
              <w:t xml:space="preserve"> </w:t>
            </w:r>
          </w:p>
        </w:tc>
        <w:tc>
          <w:tcPr>
            <w:tcW w:w="1408" w:type="dxa"/>
            <w:tcMar>
              <w:top w:w="50" w:type="dxa"/>
              <w:left w:w="100" w:type="dxa"/>
            </w:tcMar>
            <w:vAlign w:val="center"/>
          </w:tcPr>
          <w:p w:rsidR="004D7B10" w:rsidRPr="00C4306C" w:rsidRDefault="004D7B10">
            <w:pPr>
              <w:spacing w:after="0"/>
              <w:ind w:left="135"/>
              <w:jc w:val="center"/>
              <w:rPr>
                <w:sz w:val="16"/>
                <w:szCs w:val="16"/>
              </w:rPr>
            </w:pPr>
          </w:p>
        </w:tc>
        <w:tc>
          <w:tcPr>
            <w:tcW w:w="1515" w:type="dxa"/>
            <w:tcMar>
              <w:top w:w="50" w:type="dxa"/>
              <w:left w:w="100" w:type="dxa"/>
            </w:tcMar>
            <w:vAlign w:val="center"/>
          </w:tcPr>
          <w:p w:rsidR="004D7B10" w:rsidRPr="00C4306C" w:rsidRDefault="004D7B10">
            <w:pPr>
              <w:spacing w:after="0"/>
              <w:ind w:left="135"/>
              <w:jc w:val="center"/>
              <w:rPr>
                <w:sz w:val="16"/>
                <w:szCs w:val="16"/>
              </w:rPr>
            </w:pPr>
          </w:p>
        </w:tc>
        <w:tc>
          <w:tcPr>
            <w:tcW w:w="1059" w:type="dxa"/>
            <w:tcMar>
              <w:top w:w="50" w:type="dxa"/>
              <w:left w:w="100" w:type="dxa"/>
            </w:tcMar>
            <w:vAlign w:val="center"/>
          </w:tcPr>
          <w:p w:rsidR="004D7B10" w:rsidRDefault="004B70FF">
            <w:pPr>
              <w:spacing w:after="0"/>
              <w:ind w:left="135"/>
              <w:rPr>
                <w:sz w:val="16"/>
                <w:szCs w:val="16"/>
              </w:rPr>
            </w:pPr>
            <w:r>
              <w:rPr>
                <w:sz w:val="16"/>
                <w:szCs w:val="16"/>
              </w:rPr>
              <w:t>23.01</w:t>
            </w:r>
          </w:p>
          <w:p w:rsidR="004B70FF" w:rsidRPr="00C4306C" w:rsidRDefault="004B70FF">
            <w:pPr>
              <w:spacing w:after="0"/>
              <w:ind w:left="135"/>
              <w:rPr>
                <w:sz w:val="16"/>
                <w:szCs w:val="16"/>
              </w:rPr>
            </w:pPr>
            <w:r>
              <w:rPr>
                <w:sz w:val="16"/>
                <w:szCs w:val="16"/>
              </w:rPr>
              <w:t>25.01</w:t>
            </w:r>
          </w:p>
        </w:tc>
        <w:tc>
          <w:tcPr>
            <w:tcW w:w="3382" w:type="dxa"/>
            <w:tcMar>
              <w:top w:w="50" w:type="dxa"/>
              <w:left w:w="100" w:type="dxa"/>
            </w:tcMar>
            <w:vAlign w:val="center"/>
          </w:tcPr>
          <w:p w:rsidR="004D7B10" w:rsidRPr="00C4306C" w:rsidRDefault="004D7B10">
            <w:pPr>
              <w:spacing w:after="0"/>
              <w:ind w:left="135"/>
              <w:rPr>
                <w:sz w:val="16"/>
                <w:szCs w:val="16"/>
              </w:rPr>
            </w:pPr>
          </w:p>
        </w:tc>
      </w:tr>
      <w:tr w:rsidR="00270E8D" w:rsidRPr="00C4306C" w:rsidTr="00270E8D">
        <w:trPr>
          <w:trHeight w:val="144"/>
          <w:tblCellSpacing w:w="20" w:type="nil"/>
        </w:trPr>
        <w:tc>
          <w:tcPr>
            <w:tcW w:w="572" w:type="dxa"/>
            <w:tcMar>
              <w:top w:w="50" w:type="dxa"/>
              <w:left w:w="100" w:type="dxa"/>
            </w:tcMar>
            <w:vAlign w:val="center"/>
          </w:tcPr>
          <w:p w:rsidR="00270E8D" w:rsidRPr="00C4306C" w:rsidRDefault="00270E8D" w:rsidP="00270E8D">
            <w:pPr>
              <w:spacing w:after="0"/>
              <w:rPr>
                <w:sz w:val="16"/>
                <w:szCs w:val="16"/>
              </w:rPr>
            </w:pPr>
            <w:r>
              <w:rPr>
                <w:rFonts w:ascii="Times New Roman" w:hAnsi="Times New Roman"/>
                <w:color w:val="000000"/>
                <w:sz w:val="16"/>
                <w:szCs w:val="16"/>
              </w:rPr>
              <w:t>39</w:t>
            </w:r>
          </w:p>
        </w:tc>
        <w:tc>
          <w:tcPr>
            <w:tcW w:w="5624" w:type="dxa"/>
            <w:tcMar>
              <w:top w:w="50" w:type="dxa"/>
              <w:left w:w="100" w:type="dxa"/>
            </w:tcMar>
            <w:vAlign w:val="center"/>
          </w:tcPr>
          <w:p w:rsidR="00270E8D" w:rsidRPr="00C4306C" w:rsidRDefault="00270E8D" w:rsidP="00270E8D">
            <w:pPr>
              <w:spacing w:after="0"/>
              <w:ind w:left="135"/>
              <w:rPr>
                <w:sz w:val="16"/>
                <w:szCs w:val="16"/>
              </w:rPr>
            </w:pPr>
            <w:r w:rsidRPr="00C4306C">
              <w:rPr>
                <w:rFonts w:ascii="Times New Roman" w:hAnsi="Times New Roman"/>
                <w:color w:val="000000"/>
                <w:sz w:val="16"/>
                <w:szCs w:val="16"/>
              </w:rPr>
              <w:t xml:space="preserve">Физические свойства неметаллов. </w:t>
            </w:r>
          </w:p>
        </w:tc>
        <w:tc>
          <w:tcPr>
            <w:tcW w:w="1141" w:type="dxa"/>
            <w:tcMar>
              <w:top w:w="50" w:type="dxa"/>
              <w:left w:w="100" w:type="dxa"/>
            </w:tcMar>
            <w:vAlign w:val="center"/>
          </w:tcPr>
          <w:p w:rsidR="00270E8D" w:rsidRPr="00C4306C" w:rsidRDefault="00270E8D" w:rsidP="00270E8D">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270E8D" w:rsidRPr="00C4306C" w:rsidRDefault="00270E8D" w:rsidP="00270E8D">
            <w:pPr>
              <w:spacing w:after="0"/>
              <w:ind w:left="135"/>
              <w:jc w:val="center"/>
              <w:rPr>
                <w:sz w:val="16"/>
                <w:szCs w:val="16"/>
              </w:rPr>
            </w:pPr>
          </w:p>
        </w:tc>
        <w:tc>
          <w:tcPr>
            <w:tcW w:w="1515" w:type="dxa"/>
            <w:tcMar>
              <w:top w:w="50" w:type="dxa"/>
              <w:left w:w="100" w:type="dxa"/>
            </w:tcMar>
            <w:vAlign w:val="center"/>
          </w:tcPr>
          <w:p w:rsidR="00270E8D" w:rsidRPr="00C4306C" w:rsidRDefault="00270E8D" w:rsidP="00270E8D">
            <w:pPr>
              <w:spacing w:after="0"/>
              <w:ind w:left="135"/>
              <w:jc w:val="center"/>
              <w:rPr>
                <w:sz w:val="16"/>
                <w:szCs w:val="16"/>
              </w:rPr>
            </w:pPr>
          </w:p>
        </w:tc>
        <w:tc>
          <w:tcPr>
            <w:tcW w:w="1059" w:type="dxa"/>
            <w:tcMar>
              <w:top w:w="50" w:type="dxa"/>
              <w:left w:w="100" w:type="dxa"/>
            </w:tcMar>
            <w:vAlign w:val="center"/>
          </w:tcPr>
          <w:p w:rsidR="00270E8D" w:rsidRPr="00C4306C" w:rsidRDefault="004B70FF" w:rsidP="00270E8D">
            <w:pPr>
              <w:spacing w:after="0"/>
              <w:ind w:left="135"/>
              <w:rPr>
                <w:sz w:val="16"/>
                <w:szCs w:val="16"/>
              </w:rPr>
            </w:pPr>
            <w:r>
              <w:rPr>
                <w:sz w:val="16"/>
                <w:szCs w:val="16"/>
              </w:rPr>
              <w:t>30.01</w:t>
            </w:r>
          </w:p>
        </w:tc>
        <w:tc>
          <w:tcPr>
            <w:tcW w:w="3382" w:type="dxa"/>
            <w:tcMar>
              <w:top w:w="50" w:type="dxa"/>
              <w:left w:w="100" w:type="dxa"/>
            </w:tcMar>
            <w:vAlign w:val="center"/>
          </w:tcPr>
          <w:p w:rsidR="00270E8D" w:rsidRPr="00C4306C" w:rsidRDefault="00270E8D" w:rsidP="00270E8D">
            <w:pPr>
              <w:spacing w:after="0"/>
              <w:ind w:left="135"/>
              <w:rPr>
                <w:sz w:val="16"/>
                <w:szCs w:val="16"/>
              </w:rPr>
            </w:pPr>
          </w:p>
        </w:tc>
      </w:tr>
      <w:tr w:rsidR="004D7B10" w:rsidRPr="00C4306C" w:rsidTr="00C4306C">
        <w:trPr>
          <w:trHeight w:val="144"/>
          <w:tblCellSpacing w:w="20" w:type="nil"/>
        </w:trPr>
        <w:tc>
          <w:tcPr>
            <w:tcW w:w="572" w:type="dxa"/>
            <w:tcMar>
              <w:top w:w="50" w:type="dxa"/>
              <w:left w:w="100" w:type="dxa"/>
            </w:tcMar>
            <w:vAlign w:val="center"/>
          </w:tcPr>
          <w:p w:rsidR="004D7B10" w:rsidRPr="00C4306C" w:rsidRDefault="00270E8D">
            <w:pPr>
              <w:spacing w:after="0"/>
              <w:rPr>
                <w:sz w:val="16"/>
                <w:szCs w:val="16"/>
              </w:rPr>
            </w:pPr>
            <w:r>
              <w:rPr>
                <w:rFonts w:ascii="Times New Roman" w:hAnsi="Times New Roman"/>
                <w:color w:val="000000"/>
                <w:sz w:val="16"/>
                <w:szCs w:val="16"/>
              </w:rPr>
              <w:t>40</w:t>
            </w:r>
          </w:p>
        </w:tc>
        <w:tc>
          <w:tcPr>
            <w:tcW w:w="5624" w:type="dxa"/>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color w:val="000000"/>
                <w:sz w:val="16"/>
                <w:szCs w:val="16"/>
              </w:rPr>
              <w:t>Аллотропия неметаллов (на примере кислорода, серы, фосфора и углерода)</w:t>
            </w:r>
          </w:p>
        </w:tc>
        <w:tc>
          <w:tcPr>
            <w:tcW w:w="1141"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4D7B10" w:rsidRPr="00C4306C" w:rsidRDefault="004D7B10">
            <w:pPr>
              <w:spacing w:after="0"/>
              <w:ind w:left="135"/>
              <w:jc w:val="center"/>
              <w:rPr>
                <w:sz w:val="16"/>
                <w:szCs w:val="16"/>
              </w:rPr>
            </w:pPr>
          </w:p>
        </w:tc>
        <w:tc>
          <w:tcPr>
            <w:tcW w:w="1515" w:type="dxa"/>
            <w:tcMar>
              <w:top w:w="50" w:type="dxa"/>
              <w:left w:w="100" w:type="dxa"/>
            </w:tcMar>
            <w:vAlign w:val="center"/>
          </w:tcPr>
          <w:p w:rsidR="004D7B10" w:rsidRPr="00C4306C" w:rsidRDefault="004D7B10">
            <w:pPr>
              <w:spacing w:after="0"/>
              <w:ind w:left="135"/>
              <w:jc w:val="center"/>
              <w:rPr>
                <w:sz w:val="16"/>
                <w:szCs w:val="16"/>
              </w:rPr>
            </w:pPr>
          </w:p>
        </w:tc>
        <w:tc>
          <w:tcPr>
            <w:tcW w:w="1059" w:type="dxa"/>
            <w:tcMar>
              <w:top w:w="50" w:type="dxa"/>
              <w:left w:w="100" w:type="dxa"/>
            </w:tcMar>
            <w:vAlign w:val="center"/>
          </w:tcPr>
          <w:p w:rsidR="004D7B10" w:rsidRPr="00C4306C" w:rsidRDefault="004B70FF">
            <w:pPr>
              <w:spacing w:after="0"/>
              <w:ind w:left="135"/>
              <w:rPr>
                <w:sz w:val="16"/>
                <w:szCs w:val="16"/>
              </w:rPr>
            </w:pPr>
            <w:r>
              <w:rPr>
                <w:sz w:val="16"/>
                <w:szCs w:val="16"/>
              </w:rPr>
              <w:t>01.02</w:t>
            </w:r>
          </w:p>
        </w:tc>
        <w:tc>
          <w:tcPr>
            <w:tcW w:w="3382" w:type="dxa"/>
            <w:tcMar>
              <w:top w:w="50" w:type="dxa"/>
              <w:left w:w="100" w:type="dxa"/>
            </w:tcMar>
            <w:vAlign w:val="center"/>
          </w:tcPr>
          <w:p w:rsidR="004D7B10" w:rsidRPr="00C4306C" w:rsidRDefault="004D7B10">
            <w:pPr>
              <w:spacing w:after="0"/>
              <w:ind w:left="135"/>
              <w:rPr>
                <w:sz w:val="16"/>
                <w:szCs w:val="16"/>
              </w:rPr>
            </w:pPr>
          </w:p>
        </w:tc>
      </w:tr>
      <w:tr w:rsidR="00270E8D" w:rsidRPr="00C4306C" w:rsidTr="00270E8D">
        <w:trPr>
          <w:trHeight w:val="144"/>
          <w:tblCellSpacing w:w="20" w:type="nil"/>
        </w:trPr>
        <w:tc>
          <w:tcPr>
            <w:tcW w:w="572" w:type="dxa"/>
            <w:tcMar>
              <w:top w:w="50" w:type="dxa"/>
              <w:left w:w="100" w:type="dxa"/>
            </w:tcMar>
            <w:vAlign w:val="center"/>
          </w:tcPr>
          <w:p w:rsidR="00270E8D" w:rsidRPr="00C4306C" w:rsidRDefault="00270E8D" w:rsidP="00270E8D">
            <w:pPr>
              <w:spacing w:after="0"/>
              <w:rPr>
                <w:sz w:val="16"/>
                <w:szCs w:val="16"/>
              </w:rPr>
            </w:pPr>
            <w:r>
              <w:rPr>
                <w:rFonts w:ascii="Times New Roman" w:hAnsi="Times New Roman"/>
                <w:color w:val="000000"/>
                <w:sz w:val="16"/>
                <w:szCs w:val="16"/>
              </w:rPr>
              <w:t>41</w:t>
            </w:r>
          </w:p>
        </w:tc>
        <w:tc>
          <w:tcPr>
            <w:tcW w:w="5624" w:type="dxa"/>
            <w:tcMar>
              <w:top w:w="50" w:type="dxa"/>
              <w:left w:w="100" w:type="dxa"/>
            </w:tcMar>
            <w:vAlign w:val="center"/>
          </w:tcPr>
          <w:p w:rsidR="00270E8D" w:rsidRPr="00C4306C" w:rsidRDefault="00270E8D" w:rsidP="00270E8D">
            <w:pPr>
              <w:spacing w:after="0"/>
              <w:ind w:left="135"/>
              <w:rPr>
                <w:sz w:val="16"/>
                <w:szCs w:val="16"/>
              </w:rPr>
            </w:pPr>
            <w:r w:rsidRPr="00C4306C">
              <w:rPr>
                <w:rFonts w:ascii="Times New Roman" w:hAnsi="Times New Roman"/>
                <w:color w:val="000000"/>
                <w:sz w:val="16"/>
                <w:szCs w:val="16"/>
              </w:rPr>
              <w:t xml:space="preserve">Химические </w:t>
            </w:r>
            <w:r>
              <w:rPr>
                <w:rFonts w:ascii="Times New Roman" w:hAnsi="Times New Roman"/>
                <w:color w:val="000000"/>
                <w:sz w:val="16"/>
                <w:szCs w:val="16"/>
              </w:rPr>
              <w:t xml:space="preserve">свойства галогенов </w:t>
            </w:r>
            <w:r w:rsidRPr="00C4306C">
              <w:rPr>
                <w:rFonts w:ascii="Times New Roman" w:hAnsi="Times New Roman"/>
                <w:color w:val="000000"/>
                <w:sz w:val="16"/>
                <w:szCs w:val="16"/>
              </w:rPr>
              <w:t xml:space="preserve"> и их соединений</w:t>
            </w:r>
          </w:p>
        </w:tc>
        <w:tc>
          <w:tcPr>
            <w:tcW w:w="1141" w:type="dxa"/>
            <w:tcMar>
              <w:top w:w="50" w:type="dxa"/>
              <w:left w:w="100" w:type="dxa"/>
            </w:tcMar>
            <w:vAlign w:val="center"/>
          </w:tcPr>
          <w:p w:rsidR="00270E8D" w:rsidRPr="00C4306C" w:rsidRDefault="00270E8D" w:rsidP="00270E8D">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270E8D" w:rsidRPr="00C4306C" w:rsidRDefault="00270E8D" w:rsidP="00270E8D">
            <w:pPr>
              <w:spacing w:after="0"/>
              <w:ind w:left="135"/>
              <w:jc w:val="center"/>
              <w:rPr>
                <w:sz w:val="16"/>
                <w:szCs w:val="16"/>
              </w:rPr>
            </w:pPr>
          </w:p>
        </w:tc>
        <w:tc>
          <w:tcPr>
            <w:tcW w:w="1515" w:type="dxa"/>
            <w:tcMar>
              <w:top w:w="50" w:type="dxa"/>
              <w:left w:w="100" w:type="dxa"/>
            </w:tcMar>
            <w:vAlign w:val="center"/>
          </w:tcPr>
          <w:p w:rsidR="00270E8D" w:rsidRPr="00C4306C" w:rsidRDefault="00270E8D" w:rsidP="00270E8D">
            <w:pPr>
              <w:spacing w:after="0"/>
              <w:ind w:left="135"/>
              <w:jc w:val="center"/>
              <w:rPr>
                <w:sz w:val="16"/>
                <w:szCs w:val="16"/>
              </w:rPr>
            </w:pPr>
          </w:p>
        </w:tc>
        <w:tc>
          <w:tcPr>
            <w:tcW w:w="1059" w:type="dxa"/>
            <w:tcMar>
              <w:top w:w="50" w:type="dxa"/>
              <w:left w:w="100" w:type="dxa"/>
            </w:tcMar>
            <w:vAlign w:val="center"/>
          </w:tcPr>
          <w:p w:rsidR="00270E8D" w:rsidRPr="00C4306C" w:rsidRDefault="004B70FF" w:rsidP="00270E8D">
            <w:pPr>
              <w:spacing w:after="0"/>
              <w:ind w:left="135"/>
              <w:rPr>
                <w:sz w:val="16"/>
                <w:szCs w:val="16"/>
              </w:rPr>
            </w:pPr>
            <w:r>
              <w:rPr>
                <w:sz w:val="16"/>
                <w:szCs w:val="16"/>
              </w:rPr>
              <w:t>06.02</w:t>
            </w:r>
          </w:p>
        </w:tc>
        <w:tc>
          <w:tcPr>
            <w:tcW w:w="3382" w:type="dxa"/>
            <w:tcMar>
              <w:top w:w="50" w:type="dxa"/>
              <w:left w:w="100" w:type="dxa"/>
            </w:tcMar>
            <w:vAlign w:val="center"/>
          </w:tcPr>
          <w:p w:rsidR="00270E8D" w:rsidRPr="00C4306C" w:rsidRDefault="00270E8D" w:rsidP="00270E8D">
            <w:pPr>
              <w:spacing w:after="0"/>
              <w:ind w:left="135"/>
              <w:rPr>
                <w:sz w:val="16"/>
                <w:szCs w:val="16"/>
              </w:rPr>
            </w:pPr>
          </w:p>
        </w:tc>
      </w:tr>
      <w:tr w:rsidR="004D7B10" w:rsidRPr="00C4306C" w:rsidTr="00C4306C">
        <w:trPr>
          <w:trHeight w:val="144"/>
          <w:tblCellSpacing w:w="20" w:type="nil"/>
        </w:trPr>
        <w:tc>
          <w:tcPr>
            <w:tcW w:w="572" w:type="dxa"/>
            <w:tcMar>
              <w:top w:w="50" w:type="dxa"/>
              <w:left w:w="100" w:type="dxa"/>
            </w:tcMar>
            <w:vAlign w:val="center"/>
          </w:tcPr>
          <w:p w:rsidR="004D7B10" w:rsidRPr="00C4306C" w:rsidRDefault="00270E8D">
            <w:pPr>
              <w:spacing w:after="0"/>
              <w:rPr>
                <w:sz w:val="16"/>
                <w:szCs w:val="16"/>
              </w:rPr>
            </w:pPr>
            <w:r>
              <w:rPr>
                <w:rFonts w:ascii="Times New Roman" w:hAnsi="Times New Roman"/>
                <w:color w:val="000000"/>
                <w:sz w:val="16"/>
                <w:szCs w:val="16"/>
              </w:rPr>
              <w:lastRenderedPageBreak/>
              <w:t>42</w:t>
            </w:r>
          </w:p>
        </w:tc>
        <w:tc>
          <w:tcPr>
            <w:tcW w:w="5624" w:type="dxa"/>
            <w:tcMar>
              <w:top w:w="50" w:type="dxa"/>
              <w:left w:w="100" w:type="dxa"/>
            </w:tcMar>
            <w:vAlign w:val="center"/>
          </w:tcPr>
          <w:p w:rsidR="004D7B10" w:rsidRPr="00C4306C" w:rsidRDefault="00795C11" w:rsidP="00270E8D">
            <w:pPr>
              <w:spacing w:after="0"/>
              <w:ind w:left="135"/>
              <w:rPr>
                <w:sz w:val="16"/>
                <w:szCs w:val="16"/>
              </w:rPr>
            </w:pPr>
            <w:r w:rsidRPr="00C4306C">
              <w:rPr>
                <w:rFonts w:ascii="Times New Roman" w:hAnsi="Times New Roman"/>
                <w:color w:val="000000"/>
                <w:sz w:val="16"/>
                <w:szCs w:val="16"/>
              </w:rPr>
              <w:t xml:space="preserve">Химические свойства серы и </w:t>
            </w:r>
            <w:r w:rsidR="00270E8D">
              <w:rPr>
                <w:rFonts w:ascii="Times New Roman" w:hAnsi="Times New Roman"/>
                <w:color w:val="000000"/>
                <w:sz w:val="16"/>
                <w:szCs w:val="16"/>
              </w:rPr>
              <w:t>его соединения</w:t>
            </w:r>
          </w:p>
        </w:tc>
        <w:tc>
          <w:tcPr>
            <w:tcW w:w="1141"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4D7B10" w:rsidRPr="00C4306C" w:rsidRDefault="004D7B10">
            <w:pPr>
              <w:spacing w:after="0"/>
              <w:ind w:left="135"/>
              <w:jc w:val="center"/>
              <w:rPr>
                <w:sz w:val="16"/>
                <w:szCs w:val="16"/>
              </w:rPr>
            </w:pPr>
          </w:p>
        </w:tc>
        <w:tc>
          <w:tcPr>
            <w:tcW w:w="1515" w:type="dxa"/>
            <w:tcMar>
              <w:top w:w="50" w:type="dxa"/>
              <w:left w:w="100" w:type="dxa"/>
            </w:tcMar>
            <w:vAlign w:val="center"/>
          </w:tcPr>
          <w:p w:rsidR="004D7B10" w:rsidRPr="00C4306C" w:rsidRDefault="004D7B10">
            <w:pPr>
              <w:spacing w:after="0"/>
              <w:ind w:left="135"/>
              <w:jc w:val="center"/>
              <w:rPr>
                <w:sz w:val="16"/>
                <w:szCs w:val="16"/>
              </w:rPr>
            </w:pPr>
          </w:p>
        </w:tc>
        <w:tc>
          <w:tcPr>
            <w:tcW w:w="1059" w:type="dxa"/>
            <w:tcMar>
              <w:top w:w="50" w:type="dxa"/>
              <w:left w:w="100" w:type="dxa"/>
            </w:tcMar>
            <w:vAlign w:val="center"/>
          </w:tcPr>
          <w:p w:rsidR="004D7B10" w:rsidRPr="00C4306C" w:rsidRDefault="004B70FF">
            <w:pPr>
              <w:spacing w:after="0"/>
              <w:ind w:left="135"/>
              <w:rPr>
                <w:sz w:val="16"/>
                <w:szCs w:val="16"/>
              </w:rPr>
            </w:pPr>
            <w:r>
              <w:rPr>
                <w:sz w:val="16"/>
                <w:szCs w:val="16"/>
              </w:rPr>
              <w:t>08.02</w:t>
            </w:r>
          </w:p>
        </w:tc>
        <w:tc>
          <w:tcPr>
            <w:tcW w:w="3382" w:type="dxa"/>
            <w:tcMar>
              <w:top w:w="50" w:type="dxa"/>
              <w:left w:w="100" w:type="dxa"/>
            </w:tcMar>
            <w:vAlign w:val="center"/>
          </w:tcPr>
          <w:p w:rsidR="004D7B10" w:rsidRPr="00C4306C" w:rsidRDefault="004D7B10">
            <w:pPr>
              <w:spacing w:after="0"/>
              <w:ind w:left="135"/>
              <w:rPr>
                <w:sz w:val="16"/>
                <w:szCs w:val="16"/>
              </w:rPr>
            </w:pPr>
          </w:p>
        </w:tc>
      </w:tr>
      <w:tr w:rsidR="00270E8D" w:rsidRPr="00C4306C" w:rsidTr="00270E8D">
        <w:trPr>
          <w:trHeight w:val="144"/>
          <w:tblCellSpacing w:w="20" w:type="nil"/>
        </w:trPr>
        <w:tc>
          <w:tcPr>
            <w:tcW w:w="572" w:type="dxa"/>
            <w:tcMar>
              <w:top w:w="50" w:type="dxa"/>
              <w:left w:w="100" w:type="dxa"/>
            </w:tcMar>
            <w:vAlign w:val="center"/>
          </w:tcPr>
          <w:p w:rsidR="00270E8D" w:rsidRPr="00C4306C" w:rsidRDefault="00586011" w:rsidP="00270E8D">
            <w:pPr>
              <w:spacing w:after="0"/>
              <w:rPr>
                <w:sz w:val="16"/>
                <w:szCs w:val="16"/>
              </w:rPr>
            </w:pPr>
            <w:r>
              <w:rPr>
                <w:rFonts w:ascii="Times New Roman" w:hAnsi="Times New Roman"/>
                <w:color w:val="000000"/>
                <w:sz w:val="16"/>
                <w:szCs w:val="16"/>
              </w:rPr>
              <w:t>43</w:t>
            </w:r>
          </w:p>
        </w:tc>
        <w:tc>
          <w:tcPr>
            <w:tcW w:w="5624" w:type="dxa"/>
            <w:tcMar>
              <w:top w:w="50" w:type="dxa"/>
              <w:left w:w="100" w:type="dxa"/>
            </w:tcMar>
            <w:vAlign w:val="center"/>
          </w:tcPr>
          <w:p w:rsidR="00270E8D" w:rsidRPr="00C4306C" w:rsidRDefault="00270E8D" w:rsidP="00586011">
            <w:pPr>
              <w:spacing w:after="0"/>
              <w:ind w:left="135"/>
              <w:rPr>
                <w:sz w:val="16"/>
                <w:szCs w:val="16"/>
              </w:rPr>
            </w:pPr>
            <w:r w:rsidRPr="00C4306C">
              <w:rPr>
                <w:rFonts w:ascii="Times New Roman" w:hAnsi="Times New Roman"/>
                <w:color w:val="000000"/>
                <w:sz w:val="16"/>
                <w:szCs w:val="16"/>
              </w:rPr>
              <w:t>Химические свойства азота</w:t>
            </w:r>
            <w:r w:rsidR="00586011">
              <w:rPr>
                <w:rFonts w:ascii="Times New Roman" w:hAnsi="Times New Roman"/>
                <w:color w:val="000000"/>
                <w:sz w:val="16"/>
                <w:szCs w:val="16"/>
              </w:rPr>
              <w:t xml:space="preserve"> </w:t>
            </w:r>
            <w:r w:rsidRPr="00C4306C">
              <w:rPr>
                <w:rFonts w:ascii="Times New Roman" w:hAnsi="Times New Roman"/>
                <w:color w:val="000000"/>
                <w:sz w:val="16"/>
                <w:szCs w:val="16"/>
              </w:rPr>
              <w:t xml:space="preserve"> и </w:t>
            </w:r>
            <w:r w:rsidR="00586011">
              <w:rPr>
                <w:rFonts w:ascii="Times New Roman" w:hAnsi="Times New Roman"/>
                <w:color w:val="000000"/>
                <w:sz w:val="16"/>
                <w:szCs w:val="16"/>
              </w:rPr>
              <w:t>его соединения</w:t>
            </w:r>
          </w:p>
        </w:tc>
        <w:tc>
          <w:tcPr>
            <w:tcW w:w="1141" w:type="dxa"/>
            <w:tcMar>
              <w:top w:w="50" w:type="dxa"/>
              <w:left w:w="100" w:type="dxa"/>
            </w:tcMar>
            <w:vAlign w:val="center"/>
          </w:tcPr>
          <w:p w:rsidR="00270E8D" w:rsidRPr="00C4306C" w:rsidRDefault="00270E8D" w:rsidP="00270E8D">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270E8D" w:rsidRPr="00C4306C" w:rsidRDefault="00270E8D" w:rsidP="00270E8D">
            <w:pPr>
              <w:spacing w:after="0"/>
              <w:ind w:left="135"/>
              <w:jc w:val="center"/>
              <w:rPr>
                <w:sz w:val="16"/>
                <w:szCs w:val="16"/>
              </w:rPr>
            </w:pPr>
          </w:p>
        </w:tc>
        <w:tc>
          <w:tcPr>
            <w:tcW w:w="1515" w:type="dxa"/>
            <w:tcMar>
              <w:top w:w="50" w:type="dxa"/>
              <w:left w:w="100" w:type="dxa"/>
            </w:tcMar>
            <w:vAlign w:val="center"/>
          </w:tcPr>
          <w:p w:rsidR="00270E8D" w:rsidRPr="00C4306C" w:rsidRDefault="00270E8D" w:rsidP="00270E8D">
            <w:pPr>
              <w:spacing w:after="0"/>
              <w:ind w:left="135"/>
              <w:jc w:val="center"/>
              <w:rPr>
                <w:sz w:val="16"/>
                <w:szCs w:val="16"/>
              </w:rPr>
            </w:pPr>
          </w:p>
        </w:tc>
        <w:tc>
          <w:tcPr>
            <w:tcW w:w="1059" w:type="dxa"/>
            <w:tcMar>
              <w:top w:w="50" w:type="dxa"/>
              <w:left w:w="100" w:type="dxa"/>
            </w:tcMar>
            <w:vAlign w:val="center"/>
          </w:tcPr>
          <w:p w:rsidR="00270E8D" w:rsidRPr="00C4306C" w:rsidRDefault="004B70FF" w:rsidP="00270E8D">
            <w:pPr>
              <w:spacing w:after="0"/>
              <w:ind w:left="135"/>
              <w:rPr>
                <w:sz w:val="16"/>
                <w:szCs w:val="16"/>
              </w:rPr>
            </w:pPr>
            <w:r>
              <w:rPr>
                <w:sz w:val="16"/>
                <w:szCs w:val="16"/>
              </w:rPr>
              <w:t>13.02</w:t>
            </w:r>
          </w:p>
        </w:tc>
        <w:tc>
          <w:tcPr>
            <w:tcW w:w="3382" w:type="dxa"/>
            <w:tcMar>
              <w:top w:w="50" w:type="dxa"/>
              <w:left w:w="100" w:type="dxa"/>
            </w:tcMar>
            <w:vAlign w:val="center"/>
          </w:tcPr>
          <w:p w:rsidR="00270E8D" w:rsidRPr="00C4306C" w:rsidRDefault="00270E8D" w:rsidP="00270E8D">
            <w:pPr>
              <w:spacing w:after="0"/>
              <w:ind w:left="135"/>
              <w:rPr>
                <w:sz w:val="16"/>
                <w:szCs w:val="16"/>
              </w:rPr>
            </w:pPr>
          </w:p>
        </w:tc>
      </w:tr>
      <w:tr w:rsidR="004D7B10" w:rsidRPr="00C4306C" w:rsidTr="00C4306C">
        <w:trPr>
          <w:trHeight w:val="144"/>
          <w:tblCellSpacing w:w="20" w:type="nil"/>
        </w:trPr>
        <w:tc>
          <w:tcPr>
            <w:tcW w:w="572" w:type="dxa"/>
            <w:tcMar>
              <w:top w:w="50" w:type="dxa"/>
              <w:left w:w="100" w:type="dxa"/>
            </w:tcMar>
            <w:vAlign w:val="center"/>
          </w:tcPr>
          <w:p w:rsidR="004D7B10" w:rsidRPr="00C4306C" w:rsidRDefault="00586011">
            <w:pPr>
              <w:spacing w:after="0"/>
              <w:rPr>
                <w:sz w:val="16"/>
                <w:szCs w:val="16"/>
              </w:rPr>
            </w:pPr>
            <w:r>
              <w:rPr>
                <w:rFonts w:ascii="Times New Roman" w:hAnsi="Times New Roman"/>
                <w:color w:val="000000"/>
                <w:sz w:val="16"/>
                <w:szCs w:val="16"/>
              </w:rPr>
              <w:t>44</w:t>
            </w:r>
          </w:p>
        </w:tc>
        <w:tc>
          <w:tcPr>
            <w:tcW w:w="5624" w:type="dxa"/>
            <w:tcMar>
              <w:top w:w="50" w:type="dxa"/>
              <w:left w:w="100" w:type="dxa"/>
            </w:tcMar>
            <w:vAlign w:val="center"/>
          </w:tcPr>
          <w:p w:rsidR="004D7B10" w:rsidRPr="00C4306C" w:rsidRDefault="00795C11" w:rsidP="00586011">
            <w:pPr>
              <w:spacing w:after="0"/>
              <w:ind w:left="135"/>
              <w:rPr>
                <w:sz w:val="16"/>
                <w:szCs w:val="16"/>
              </w:rPr>
            </w:pPr>
            <w:r w:rsidRPr="00C4306C">
              <w:rPr>
                <w:rFonts w:ascii="Times New Roman" w:hAnsi="Times New Roman"/>
                <w:color w:val="000000"/>
                <w:sz w:val="16"/>
                <w:szCs w:val="16"/>
              </w:rPr>
              <w:t xml:space="preserve">Химические свойства фосфора и </w:t>
            </w:r>
            <w:r w:rsidR="00586011">
              <w:rPr>
                <w:rFonts w:ascii="Times New Roman" w:hAnsi="Times New Roman"/>
                <w:color w:val="000000"/>
                <w:sz w:val="16"/>
                <w:szCs w:val="16"/>
              </w:rPr>
              <w:t>его соединения</w:t>
            </w:r>
          </w:p>
        </w:tc>
        <w:tc>
          <w:tcPr>
            <w:tcW w:w="1141"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4D7B10" w:rsidRPr="00C4306C" w:rsidRDefault="004D7B10">
            <w:pPr>
              <w:spacing w:after="0"/>
              <w:ind w:left="135"/>
              <w:jc w:val="center"/>
              <w:rPr>
                <w:sz w:val="16"/>
                <w:szCs w:val="16"/>
              </w:rPr>
            </w:pPr>
          </w:p>
        </w:tc>
        <w:tc>
          <w:tcPr>
            <w:tcW w:w="1515" w:type="dxa"/>
            <w:tcMar>
              <w:top w:w="50" w:type="dxa"/>
              <w:left w:w="100" w:type="dxa"/>
            </w:tcMar>
            <w:vAlign w:val="center"/>
          </w:tcPr>
          <w:p w:rsidR="004D7B10" w:rsidRPr="00C4306C" w:rsidRDefault="004D7B10">
            <w:pPr>
              <w:spacing w:after="0"/>
              <w:ind w:left="135"/>
              <w:jc w:val="center"/>
              <w:rPr>
                <w:sz w:val="16"/>
                <w:szCs w:val="16"/>
              </w:rPr>
            </w:pPr>
          </w:p>
        </w:tc>
        <w:tc>
          <w:tcPr>
            <w:tcW w:w="1059" w:type="dxa"/>
            <w:tcMar>
              <w:top w:w="50" w:type="dxa"/>
              <w:left w:w="100" w:type="dxa"/>
            </w:tcMar>
            <w:vAlign w:val="center"/>
          </w:tcPr>
          <w:p w:rsidR="004D7B10" w:rsidRPr="00C4306C" w:rsidRDefault="004B70FF">
            <w:pPr>
              <w:spacing w:after="0"/>
              <w:ind w:left="135"/>
              <w:rPr>
                <w:sz w:val="16"/>
                <w:szCs w:val="16"/>
              </w:rPr>
            </w:pPr>
            <w:r>
              <w:rPr>
                <w:sz w:val="16"/>
                <w:szCs w:val="16"/>
              </w:rPr>
              <w:t>15.02</w:t>
            </w:r>
          </w:p>
        </w:tc>
        <w:tc>
          <w:tcPr>
            <w:tcW w:w="3382" w:type="dxa"/>
            <w:tcMar>
              <w:top w:w="50" w:type="dxa"/>
              <w:left w:w="100" w:type="dxa"/>
            </w:tcMar>
            <w:vAlign w:val="center"/>
          </w:tcPr>
          <w:p w:rsidR="004D7B10" w:rsidRPr="00C4306C" w:rsidRDefault="004D7B10">
            <w:pPr>
              <w:spacing w:after="0"/>
              <w:ind w:left="135"/>
              <w:rPr>
                <w:sz w:val="16"/>
                <w:szCs w:val="16"/>
              </w:rPr>
            </w:pPr>
          </w:p>
        </w:tc>
      </w:tr>
      <w:tr w:rsidR="00586011" w:rsidRPr="00C4306C" w:rsidTr="009A2974">
        <w:trPr>
          <w:trHeight w:val="144"/>
          <w:tblCellSpacing w:w="20" w:type="nil"/>
        </w:trPr>
        <w:tc>
          <w:tcPr>
            <w:tcW w:w="572" w:type="dxa"/>
            <w:tcMar>
              <w:top w:w="50" w:type="dxa"/>
              <w:left w:w="100" w:type="dxa"/>
            </w:tcMar>
            <w:vAlign w:val="center"/>
          </w:tcPr>
          <w:p w:rsidR="00586011" w:rsidRPr="00C4306C" w:rsidRDefault="00586011" w:rsidP="009A2974">
            <w:pPr>
              <w:spacing w:after="0"/>
              <w:rPr>
                <w:sz w:val="16"/>
                <w:szCs w:val="16"/>
              </w:rPr>
            </w:pPr>
            <w:r>
              <w:rPr>
                <w:rFonts w:ascii="Times New Roman" w:hAnsi="Times New Roman"/>
                <w:color w:val="000000"/>
                <w:sz w:val="16"/>
                <w:szCs w:val="16"/>
              </w:rPr>
              <w:t>45</w:t>
            </w:r>
          </w:p>
        </w:tc>
        <w:tc>
          <w:tcPr>
            <w:tcW w:w="5624" w:type="dxa"/>
            <w:tcMar>
              <w:top w:w="50" w:type="dxa"/>
              <w:left w:w="100" w:type="dxa"/>
            </w:tcMar>
            <w:vAlign w:val="center"/>
          </w:tcPr>
          <w:p w:rsidR="00586011" w:rsidRPr="00C4306C" w:rsidRDefault="00586011" w:rsidP="00586011">
            <w:pPr>
              <w:spacing w:after="0"/>
              <w:ind w:left="135"/>
              <w:rPr>
                <w:sz w:val="16"/>
                <w:szCs w:val="16"/>
              </w:rPr>
            </w:pPr>
            <w:r w:rsidRPr="00C4306C">
              <w:rPr>
                <w:rFonts w:ascii="Times New Roman" w:hAnsi="Times New Roman"/>
                <w:color w:val="000000"/>
                <w:sz w:val="16"/>
                <w:szCs w:val="16"/>
              </w:rPr>
              <w:t xml:space="preserve">Химические свойства углерода и </w:t>
            </w:r>
            <w:r>
              <w:rPr>
                <w:rFonts w:ascii="Times New Roman" w:hAnsi="Times New Roman"/>
                <w:color w:val="000000"/>
                <w:sz w:val="16"/>
                <w:szCs w:val="16"/>
              </w:rPr>
              <w:t>его соединения</w:t>
            </w:r>
          </w:p>
        </w:tc>
        <w:tc>
          <w:tcPr>
            <w:tcW w:w="1141" w:type="dxa"/>
            <w:tcMar>
              <w:top w:w="50" w:type="dxa"/>
              <w:left w:w="100" w:type="dxa"/>
            </w:tcMar>
            <w:vAlign w:val="center"/>
          </w:tcPr>
          <w:p w:rsidR="00586011" w:rsidRPr="00C4306C" w:rsidRDefault="00586011" w:rsidP="009A2974">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586011" w:rsidRPr="00C4306C" w:rsidRDefault="00586011" w:rsidP="009A2974">
            <w:pPr>
              <w:spacing w:after="0"/>
              <w:ind w:left="135"/>
              <w:jc w:val="center"/>
              <w:rPr>
                <w:sz w:val="16"/>
                <w:szCs w:val="16"/>
              </w:rPr>
            </w:pPr>
          </w:p>
        </w:tc>
        <w:tc>
          <w:tcPr>
            <w:tcW w:w="1515" w:type="dxa"/>
            <w:tcMar>
              <w:top w:w="50" w:type="dxa"/>
              <w:left w:w="100" w:type="dxa"/>
            </w:tcMar>
            <w:vAlign w:val="center"/>
          </w:tcPr>
          <w:p w:rsidR="00586011" w:rsidRPr="00C4306C" w:rsidRDefault="00586011" w:rsidP="009A2974">
            <w:pPr>
              <w:spacing w:after="0"/>
              <w:ind w:left="135"/>
              <w:jc w:val="center"/>
              <w:rPr>
                <w:sz w:val="16"/>
                <w:szCs w:val="16"/>
              </w:rPr>
            </w:pPr>
          </w:p>
        </w:tc>
        <w:tc>
          <w:tcPr>
            <w:tcW w:w="1059" w:type="dxa"/>
            <w:tcMar>
              <w:top w:w="50" w:type="dxa"/>
              <w:left w:w="100" w:type="dxa"/>
            </w:tcMar>
            <w:vAlign w:val="center"/>
          </w:tcPr>
          <w:p w:rsidR="00586011" w:rsidRPr="00C4306C" w:rsidRDefault="004B70FF" w:rsidP="009A2974">
            <w:pPr>
              <w:spacing w:after="0"/>
              <w:ind w:left="135"/>
              <w:rPr>
                <w:sz w:val="16"/>
                <w:szCs w:val="16"/>
              </w:rPr>
            </w:pPr>
            <w:r>
              <w:rPr>
                <w:sz w:val="16"/>
                <w:szCs w:val="16"/>
              </w:rPr>
              <w:t>20.02</w:t>
            </w:r>
          </w:p>
        </w:tc>
        <w:tc>
          <w:tcPr>
            <w:tcW w:w="3382" w:type="dxa"/>
            <w:tcMar>
              <w:top w:w="50" w:type="dxa"/>
              <w:left w:w="100" w:type="dxa"/>
            </w:tcMar>
            <w:vAlign w:val="center"/>
          </w:tcPr>
          <w:p w:rsidR="00586011" w:rsidRPr="00C4306C" w:rsidRDefault="00586011" w:rsidP="009A2974">
            <w:pPr>
              <w:spacing w:after="0"/>
              <w:ind w:left="135"/>
              <w:rPr>
                <w:sz w:val="16"/>
                <w:szCs w:val="16"/>
              </w:rPr>
            </w:pPr>
          </w:p>
        </w:tc>
      </w:tr>
      <w:tr w:rsidR="004D7B10" w:rsidRPr="00C4306C" w:rsidTr="00C4306C">
        <w:trPr>
          <w:trHeight w:val="144"/>
          <w:tblCellSpacing w:w="20" w:type="nil"/>
        </w:trPr>
        <w:tc>
          <w:tcPr>
            <w:tcW w:w="572" w:type="dxa"/>
            <w:tcMar>
              <w:top w:w="50" w:type="dxa"/>
              <w:left w:w="100" w:type="dxa"/>
            </w:tcMar>
            <w:vAlign w:val="center"/>
          </w:tcPr>
          <w:p w:rsidR="004D7B10" w:rsidRPr="00C4306C" w:rsidRDefault="00586011">
            <w:pPr>
              <w:spacing w:after="0"/>
              <w:rPr>
                <w:sz w:val="16"/>
                <w:szCs w:val="16"/>
              </w:rPr>
            </w:pPr>
            <w:r>
              <w:rPr>
                <w:rFonts w:ascii="Times New Roman" w:hAnsi="Times New Roman"/>
                <w:color w:val="000000"/>
                <w:sz w:val="16"/>
                <w:szCs w:val="16"/>
              </w:rPr>
              <w:t>46</w:t>
            </w:r>
          </w:p>
        </w:tc>
        <w:tc>
          <w:tcPr>
            <w:tcW w:w="5624" w:type="dxa"/>
            <w:tcMar>
              <w:top w:w="50" w:type="dxa"/>
              <w:left w:w="100" w:type="dxa"/>
            </w:tcMar>
            <w:vAlign w:val="center"/>
          </w:tcPr>
          <w:p w:rsidR="004D7B10" w:rsidRPr="00C4306C" w:rsidRDefault="00795C11" w:rsidP="00586011">
            <w:pPr>
              <w:spacing w:after="0"/>
              <w:ind w:left="135"/>
              <w:rPr>
                <w:sz w:val="16"/>
                <w:szCs w:val="16"/>
              </w:rPr>
            </w:pPr>
            <w:r w:rsidRPr="00C4306C">
              <w:rPr>
                <w:rFonts w:ascii="Times New Roman" w:hAnsi="Times New Roman"/>
                <w:color w:val="000000"/>
                <w:sz w:val="16"/>
                <w:szCs w:val="16"/>
              </w:rPr>
              <w:t xml:space="preserve">Химические свойства кремния и </w:t>
            </w:r>
            <w:r w:rsidR="00586011">
              <w:rPr>
                <w:rFonts w:ascii="Times New Roman" w:hAnsi="Times New Roman"/>
                <w:color w:val="000000"/>
                <w:sz w:val="16"/>
                <w:szCs w:val="16"/>
              </w:rPr>
              <w:t>его соединения</w:t>
            </w:r>
          </w:p>
        </w:tc>
        <w:tc>
          <w:tcPr>
            <w:tcW w:w="1141"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4D7B10" w:rsidRPr="00C4306C" w:rsidRDefault="004D7B10">
            <w:pPr>
              <w:spacing w:after="0"/>
              <w:ind w:left="135"/>
              <w:jc w:val="center"/>
              <w:rPr>
                <w:sz w:val="16"/>
                <w:szCs w:val="16"/>
              </w:rPr>
            </w:pPr>
          </w:p>
        </w:tc>
        <w:tc>
          <w:tcPr>
            <w:tcW w:w="1515" w:type="dxa"/>
            <w:tcMar>
              <w:top w:w="50" w:type="dxa"/>
              <w:left w:w="100" w:type="dxa"/>
            </w:tcMar>
            <w:vAlign w:val="center"/>
          </w:tcPr>
          <w:p w:rsidR="004D7B10" w:rsidRPr="00C4306C" w:rsidRDefault="004D7B10">
            <w:pPr>
              <w:spacing w:after="0"/>
              <w:ind w:left="135"/>
              <w:jc w:val="center"/>
              <w:rPr>
                <w:sz w:val="16"/>
                <w:szCs w:val="16"/>
              </w:rPr>
            </w:pPr>
          </w:p>
        </w:tc>
        <w:tc>
          <w:tcPr>
            <w:tcW w:w="1059" w:type="dxa"/>
            <w:tcMar>
              <w:top w:w="50" w:type="dxa"/>
              <w:left w:w="100" w:type="dxa"/>
            </w:tcMar>
            <w:vAlign w:val="center"/>
          </w:tcPr>
          <w:p w:rsidR="004D7B10" w:rsidRPr="00C4306C" w:rsidRDefault="004B70FF">
            <w:pPr>
              <w:spacing w:after="0"/>
              <w:ind w:left="135"/>
              <w:rPr>
                <w:sz w:val="16"/>
                <w:szCs w:val="16"/>
              </w:rPr>
            </w:pPr>
            <w:r>
              <w:rPr>
                <w:sz w:val="16"/>
                <w:szCs w:val="16"/>
              </w:rPr>
              <w:t>22.02</w:t>
            </w:r>
          </w:p>
        </w:tc>
        <w:tc>
          <w:tcPr>
            <w:tcW w:w="3382" w:type="dxa"/>
            <w:tcMar>
              <w:top w:w="50" w:type="dxa"/>
              <w:left w:w="100" w:type="dxa"/>
            </w:tcMar>
            <w:vAlign w:val="center"/>
          </w:tcPr>
          <w:p w:rsidR="004D7B10" w:rsidRPr="00C4306C" w:rsidRDefault="004D7B10">
            <w:pPr>
              <w:spacing w:after="0"/>
              <w:ind w:left="135"/>
              <w:rPr>
                <w:sz w:val="16"/>
                <w:szCs w:val="16"/>
              </w:rPr>
            </w:pPr>
          </w:p>
        </w:tc>
      </w:tr>
      <w:tr w:rsidR="004D7B10" w:rsidRPr="00C4306C" w:rsidTr="00C4306C">
        <w:trPr>
          <w:trHeight w:val="144"/>
          <w:tblCellSpacing w:w="20" w:type="nil"/>
        </w:trPr>
        <w:tc>
          <w:tcPr>
            <w:tcW w:w="572" w:type="dxa"/>
            <w:tcMar>
              <w:top w:w="50" w:type="dxa"/>
              <w:left w:w="100" w:type="dxa"/>
            </w:tcMar>
            <w:vAlign w:val="center"/>
          </w:tcPr>
          <w:p w:rsidR="004D7B10" w:rsidRPr="00C4306C" w:rsidRDefault="00AA4686">
            <w:pPr>
              <w:spacing w:after="0"/>
              <w:rPr>
                <w:sz w:val="16"/>
                <w:szCs w:val="16"/>
              </w:rPr>
            </w:pPr>
            <w:r>
              <w:rPr>
                <w:rFonts w:ascii="Times New Roman" w:hAnsi="Times New Roman"/>
                <w:color w:val="000000"/>
                <w:sz w:val="16"/>
                <w:szCs w:val="16"/>
              </w:rPr>
              <w:t>47-48</w:t>
            </w:r>
          </w:p>
        </w:tc>
        <w:tc>
          <w:tcPr>
            <w:tcW w:w="5624" w:type="dxa"/>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color w:val="000000"/>
                <w:sz w:val="16"/>
                <w:szCs w:val="16"/>
              </w:rPr>
              <w:t>Применение важнейших неметаллов и их соединений</w:t>
            </w:r>
          </w:p>
        </w:tc>
        <w:tc>
          <w:tcPr>
            <w:tcW w:w="1141" w:type="dxa"/>
            <w:tcMar>
              <w:top w:w="50" w:type="dxa"/>
              <w:left w:w="100" w:type="dxa"/>
            </w:tcMar>
            <w:vAlign w:val="center"/>
          </w:tcPr>
          <w:p w:rsidR="004D7B10" w:rsidRPr="00C4306C" w:rsidRDefault="00795C11" w:rsidP="00AA4686">
            <w:pPr>
              <w:spacing w:after="0"/>
              <w:ind w:left="135"/>
              <w:jc w:val="center"/>
              <w:rPr>
                <w:sz w:val="16"/>
                <w:szCs w:val="16"/>
              </w:rPr>
            </w:pPr>
            <w:r w:rsidRPr="00C4306C">
              <w:rPr>
                <w:rFonts w:ascii="Times New Roman" w:hAnsi="Times New Roman"/>
                <w:color w:val="000000"/>
                <w:sz w:val="16"/>
                <w:szCs w:val="16"/>
              </w:rPr>
              <w:t xml:space="preserve"> </w:t>
            </w:r>
            <w:r w:rsidR="00AA4686">
              <w:rPr>
                <w:rFonts w:ascii="Times New Roman" w:hAnsi="Times New Roman"/>
                <w:color w:val="000000"/>
                <w:sz w:val="16"/>
                <w:szCs w:val="16"/>
              </w:rPr>
              <w:t>2</w:t>
            </w:r>
            <w:r w:rsidRPr="00C4306C">
              <w:rPr>
                <w:rFonts w:ascii="Times New Roman" w:hAnsi="Times New Roman"/>
                <w:color w:val="000000"/>
                <w:sz w:val="16"/>
                <w:szCs w:val="16"/>
              </w:rPr>
              <w:t xml:space="preserve"> </w:t>
            </w:r>
          </w:p>
        </w:tc>
        <w:tc>
          <w:tcPr>
            <w:tcW w:w="1408" w:type="dxa"/>
            <w:tcMar>
              <w:top w:w="50" w:type="dxa"/>
              <w:left w:w="100" w:type="dxa"/>
            </w:tcMar>
            <w:vAlign w:val="center"/>
          </w:tcPr>
          <w:p w:rsidR="004D7B10" w:rsidRPr="00C4306C" w:rsidRDefault="004D7B10">
            <w:pPr>
              <w:spacing w:after="0"/>
              <w:ind w:left="135"/>
              <w:jc w:val="center"/>
              <w:rPr>
                <w:sz w:val="16"/>
                <w:szCs w:val="16"/>
              </w:rPr>
            </w:pPr>
          </w:p>
        </w:tc>
        <w:tc>
          <w:tcPr>
            <w:tcW w:w="1515" w:type="dxa"/>
            <w:tcMar>
              <w:top w:w="50" w:type="dxa"/>
              <w:left w:w="100" w:type="dxa"/>
            </w:tcMar>
            <w:vAlign w:val="center"/>
          </w:tcPr>
          <w:p w:rsidR="004D7B10" w:rsidRPr="00C4306C" w:rsidRDefault="004D7B10">
            <w:pPr>
              <w:spacing w:after="0"/>
              <w:ind w:left="135"/>
              <w:jc w:val="center"/>
              <w:rPr>
                <w:sz w:val="16"/>
                <w:szCs w:val="16"/>
              </w:rPr>
            </w:pPr>
          </w:p>
        </w:tc>
        <w:tc>
          <w:tcPr>
            <w:tcW w:w="1059" w:type="dxa"/>
            <w:tcMar>
              <w:top w:w="50" w:type="dxa"/>
              <w:left w:w="100" w:type="dxa"/>
            </w:tcMar>
            <w:vAlign w:val="center"/>
          </w:tcPr>
          <w:p w:rsidR="004D7B10" w:rsidRDefault="004B70FF">
            <w:pPr>
              <w:spacing w:after="0"/>
              <w:ind w:left="135"/>
              <w:rPr>
                <w:sz w:val="16"/>
                <w:szCs w:val="16"/>
              </w:rPr>
            </w:pPr>
            <w:r>
              <w:rPr>
                <w:sz w:val="16"/>
                <w:szCs w:val="16"/>
              </w:rPr>
              <w:t>27.02</w:t>
            </w:r>
          </w:p>
          <w:p w:rsidR="004B70FF" w:rsidRPr="00C4306C" w:rsidRDefault="004B70FF">
            <w:pPr>
              <w:spacing w:after="0"/>
              <w:ind w:left="135"/>
              <w:rPr>
                <w:sz w:val="16"/>
                <w:szCs w:val="16"/>
              </w:rPr>
            </w:pPr>
            <w:r>
              <w:rPr>
                <w:sz w:val="16"/>
                <w:szCs w:val="16"/>
              </w:rPr>
              <w:t>29.02</w:t>
            </w:r>
          </w:p>
        </w:tc>
        <w:tc>
          <w:tcPr>
            <w:tcW w:w="3382" w:type="dxa"/>
            <w:tcMar>
              <w:top w:w="50" w:type="dxa"/>
              <w:left w:w="100" w:type="dxa"/>
            </w:tcMar>
            <w:vAlign w:val="center"/>
          </w:tcPr>
          <w:p w:rsidR="004D7B10" w:rsidRPr="00C4306C" w:rsidRDefault="004D7B10">
            <w:pPr>
              <w:spacing w:after="0"/>
              <w:ind w:left="135"/>
              <w:rPr>
                <w:sz w:val="16"/>
                <w:szCs w:val="16"/>
              </w:rPr>
            </w:pPr>
          </w:p>
        </w:tc>
      </w:tr>
      <w:tr w:rsidR="004D7B10" w:rsidRPr="00C4306C" w:rsidTr="00C4306C">
        <w:trPr>
          <w:trHeight w:val="144"/>
          <w:tblCellSpacing w:w="20" w:type="nil"/>
        </w:trPr>
        <w:tc>
          <w:tcPr>
            <w:tcW w:w="572" w:type="dxa"/>
            <w:tcMar>
              <w:top w:w="50" w:type="dxa"/>
              <w:left w:w="100" w:type="dxa"/>
            </w:tcMar>
            <w:vAlign w:val="center"/>
          </w:tcPr>
          <w:p w:rsidR="004D7B10" w:rsidRPr="00C4306C" w:rsidRDefault="00AA4686">
            <w:pPr>
              <w:spacing w:after="0"/>
              <w:rPr>
                <w:sz w:val="16"/>
                <w:szCs w:val="16"/>
              </w:rPr>
            </w:pPr>
            <w:r>
              <w:rPr>
                <w:rFonts w:ascii="Times New Roman" w:hAnsi="Times New Roman"/>
                <w:color w:val="000000"/>
                <w:sz w:val="16"/>
                <w:szCs w:val="16"/>
              </w:rPr>
              <w:t>49</w:t>
            </w:r>
          </w:p>
        </w:tc>
        <w:tc>
          <w:tcPr>
            <w:tcW w:w="5624" w:type="dxa"/>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color w:val="000000"/>
                <w:sz w:val="16"/>
                <w:szCs w:val="16"/>
              </w:rPr>
              <w:t>Обобщение и систематизация знаний по теме «Неметаллы». Вычисления по уравнениям химических реакций и термохимические расчёты</w:t>
            </w:r>
          </w:p>
        </w:tc>
        <w:tc>
          <w:tcPr>
            <w:tcW w:w="1141"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4D7B10" w:rsidRPr="00C4306C" w:rsidRDefault="004D7B10">
            <w:pPr>
              <w:spacing w:after="0"/>
              <w:ind w:left="135"/>
              <w:jc w:val="center"/>
              <w:rPr>
                <w:sz w:val="16"/>
                <w:szCs w:val="16"/>
              </w:rPr>
            </w:pPr>
          </w:p>
        </w:tc>
        <w:tc>
          <w:tcPr>
            <w:tcW w:w="1515" w:type="dxa"/>
            <w:tcMar>
              <w:top w:w="50" w:type="dxa"/>
              <w:left w:w="100" w:type="dxa"/>
            </w:tcMar>
            <w:vAlign w:val="center"/>
          </w:tcPr>
          <w:p w:rsidR="004D7B10" w:rsidRPr="00C4306C" w:rsidRDefault="004D7B10">
            <w:pPr>
              <w:spacing w:after="0"/>
              <w:ind w:left="135"/>
              <w:jc w:val="center"/>
              <w:rPr>
                <w:sz w:val="16"/>
                <w:szCs w:val="16"/>
              </w:rPr>
            </w:pPr>
          </w:p>
        </w:tc>
        <w:tc>
          <w:tcPr>
            <w:tcW w:w="1059" w:type="dxa"/>
            <w:tcMar>
              <w:top w:w="50" w:type="dxa"/>
              <w:left w:w="100" w:type="dxa"/>
            </w:tcMar>
            <w:vAlign w:val="center"/>
          </w:tcPr>
          <w:p w:rsidR="004D7B10" w:rsidRPr="00C4306C" w:rsidRDefault="004B70FF">
            <w:pPr>
              <w:spacing w:after="0"/>
              <w:ind w:left="135"/>
              <w:rPr>
                <w:sz w:val="16"/>
                <w:szCs w:val="16"/>
              </w:rPr>
            </w:pPr>
            <w:r>
              <w:rPr>
                <w:sz w:val="16"/>
                <w:szCs w:val="16"/>
              </w:rPr>
              <w:t>05.03</w:t>
            </w:r>
          </w:p>
        </w:tc>
        <w:tc>
          <w:tcPr>
            <w:tcW w:w="3382" w:type="dxa"/>
            <w:tcMar>
              <w:top w:w="50" w:type="dxa"/>
              <w:left w:w="100" w:type="dxa"/>
            </w:tcMar>
            <w:vAlign w:val="center"/>
          </w:tcPr>
          <w:p w:rsidR="004D7B10" w:rsidRPr="00C4306C" w:rsidRDefault="004D7B10">
            <w:pPr>
              <w:spacing w:after="0"/>
              <w:ind w:left="135"/>
              <w:rPr>
                <w:sz w:val="16"/>
                <w:szCs w:val="16"/>
              </w:rPr>
            </w:pPr>
          </w:p>
        </w:tc>
      </w:tr>
      <w:tr w:rsidR="004D7B10" w:rsidRPr="00C4306C" w:rsidTr="00C4306C">
        <w:trPr>
          <w:trHeight w:val="144"/>
          <w:tblCellSpacing w:w="20" w:type="nil"/>
        </w:trPr>
        <w:tc>
          <w:tcPr>
            <w:tcW w:w="572" w:type="dxa"/>
            <w:tcMar>
              <w:top w:w="50" w:type="dxa"/>
              <w:left w:w="100" w:type="dxa"/>
            </w:tcMar>
            <w:vAlign w:val="center"/>
          </w:tcPr>
          <w:p w:rsidR="004D7B10" w:rsidRPr="00C4306C" w:rsidRDefault="00AA4686">
            <w:pPr>
              <w:spacing w:after="0"/>
              <w:rPr>
                <w:sz w:val="16"/>
                <w:szCs w:val="16"/>
              </w:rPr>
            </w:pPr>
            <w:r>
              <w:rPr>
                <w:rFonts w:ascii="Times New Roman" w:hAnsi="Times New Roman"/>
                <w:color w:val="000000"/>
                <w:sz w:val="16"/>
                <w:szCs w:val="16"/>
              </w:rPr>
              <w:t>50</w:t>
            </w:r>
          </w:p>
        </w:tc>
        <w:tc>
          <w:tcPr>
            <w:tcW w:w="5624" w:type="dxa"/>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color w:val="000000"/>
                <w:sz w:val="16"/>
                <w:szCs w:val="16"/>
              </w:rPr>
              <w:t>Практическая работа № 3. «Решение экспериментальных задач по теме "Неметаллы"»</w:t>
            </w:r>
          </w:p>
        </w:tc>
        <w:tc>
          <w:tcPr>
            <w:tcW w:w="1141"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4D7B10" w:rsidRPr="00C4306C" w:rsidRDefault="004D7B10">
            <w:pPr>
              <w:spacing w:after="0"/>
              <w:ind w:left="135"/>
              <w:jc w:val="center"/>
              <w:rPr>
                <w:sz w:val="16"/>
                <w:szCs w:val="16"/>
              </w:rPr>
            </w:pPr>
          </w:p>
        </w:tc>
        <w:tc>
          <w:tcPr>
            <w:tcW w:w="1515"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1 </w:t>
            </w:r>
          </w:p>
        </w:tc>
        <w:tc>
          <w:tcPr>
            <w:tcW w:w="1059" w:type="dxa"/>
            <w:tcMar>
              <w:top w:w="50" w:type="dxa"/>
              <w:left w:w="100" w:type="dxa"/>
            </w:tcMar>
            <w:vAlign w:val="center"/>
          </w:tcPr>
          <w:p w:rsidR="004D7B10" w:rsidRPr="00C4306C" w:rsidRDefault="004B70FF">
            <w:pPr>
              <w:spacing w:after="0"/>
              <w:ind w:left="135"/>
              <w:rPr>
                <w:sz w:val="16"/>
                <w:szCs w:val="16"/>
              </w:rPr>
            </w:pPr>
            <w:r>
              <w:rPr>
                <w:sz w:val="16"/>
                <w:szCs w:val="16"/>
              </w:rPr>
              <w:t>07.03</w:t>
            </w:r>
          </w:p>
        </w:tc>
        <w:tc>
          <w:tcPr>
            <w:tcW w:w="3382" w:type="dxa"/>
            <w:tcMar>
              <w:top w:w="50" w:type="dxa"/>
              <w:left w:w="100" w:type="dxa"/>
            </w:tcMar>
            <w:vAlign w:val="center"/>
          </w:tcPr>
          <w:p w:rsidR="004D7B10" w:rsidRPr="00C4306C" w:rsidRDefault="004D7B10">
            <w:pPr>
              <w:spacing w:after="0"/>
              <w:ind w:left="135"/>
              <w:rPr>
                <w:sz w:val="16"/>
                <w:szCs w:val="16"/>
              </w:rPr>
            </w:pPr>
          </w:p>
        </w:tc>
      </w:tr>
      <w:tr w:rsidR="004D7B10" w:rsidRPr="00C4306C" w:rsidTr="00C4306C">
        <w:trPr>
          <w:trHeight w:val="144"/>
          <w:tblCellSpacing w:w="20" w:type="nil"/>
        </w:trPr>
        <w:tc>
          <w:tcPr>
            <w:tcW w:w="572" w:type="dxa"/>
            <w:tcMar>
              <w:top w:w="50" w:type="dxa"/>
              <w:left w:w="100" w:type="dxa"/>
            </w:tcMar>
            <w:vAlign w:val="center"/>
          </w:tcPr>
          <w:p w:rsidR="004D7B10" w:rsidRPr="00C4306C" w:rsidRDefault="00AA4686">
            <w:pPr>
              <w:spacing w:after="0"/>
              <w:rPr>
                <w:sz w:val="16"/>
                <w:szCs w:val="16"/>
              </w:rPr>
            </w:pPr>
            <w:r>
              <w:rPr>
                <w:rFonts w:ascii="Times New Roman" w:hAnsi="Times New Roman"/>
                <w:color w:val="000000"/>
                <w:sz w:val="16"/>
                <w:szCs w:val="16"/>
              </w:rPr>
              <w:t>51</w:t>
            </w:r>
          </w:p>
        </w:tc>
        <w:tc>
          <w:tcPr>
            <w:tcW w:w="5624" w:type="dxa"/>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color w:val="000000"/>
                <w:sz w:val="16"/>
                <w:szCs w:val="16"/>
              </w:rPr>
              <w:t>Контрольная работа по темам «Металлы» и «Неметаллы»</w:t>
            </w:r>
          </w:p>
        </w:tc>
        <w:tc>
          <w:tcPr>
            <w:tcW w:w="1141"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1 </w:t>
            </w:r>
          </w:p>
        </w:tc>
        <w:tc>
          <w:tcPr>
            <w:tcW w:w="1515" w:type="dxa"/>
            <w:tcMar>
              <w:top w:w="50" w:type="dxa"/>
              <w:left w:w="100" w:type="dxa"/>
            </w:tcMar>
            <w:vAlign w:val="center"/>
          </w:tcPr>
          <w:p w:rsidR="004D7B10" w:rsidRPr="00C4306C" w:rsidRDefault="004D7B10">
            <w:pPr>
              <w:spacing w:after="0"/>
              <w:ind w:left="135"/>
              <w:jc w:val="center"/>
              <w:rPr>
                <w:sz w:val="16"/>
                <w:szCs w:val="16"/>
              </w:rPr>
            </w:pPr>
          </w:p>
        </w:tc>
        <w:tc>
          <w:tcPr>
            <w:tcW w:w="1059" w:type="dxa"/>
            <w:tcMar>
              <w:top w:w="50" w:type="dxa"/>
              <w:left w:w="100" w:type="dxa"/>
            </w:tcMar>
            <w:vAlign w:val="center"/>
          </w:tcPr>
          <w:p w:rsidR="004D7B10" w:rsidRPr="00C4306C" w:rsidRDefault="004B70FF">
            <w:pPr>
              <w:spacing w:after="0"/>
              <w:ind w:left="135"/>
              <w:rPr>
                <w:sz w:val="16"/>
                <w:szCs w:val="16"/>
              </w:rPr>
            </w:pPr>
            <w:r>
              <w:rPr>
                <w:sz w:val="16"/>
                <w:szCs w:val="16"/>
              </w:rPr>
              <w:t>12.03</w:t>
            </w:r>
          </w:p>
        </w:tc>
        <w:tc>
          <w:tcPr>
            <w:tcW w:w="3382" w:type="dxa"/>
            <w:tcMar>
              <w:top w:w="50" w:type="dxa"/>
              <w:left w:w="100" w:type="dxa"/>
            </w:tcMar>
            <w:vAlign w:val="center"/>
          </w:tcPr>
          <w:p w:rsidR="004D7B10" w:rsidRPr="00C4306C" w:rsidRDefault="004D7B10">
            <w:pPr>
              <w:spacing w:after="0"/>
              <w:ind w:left="135"/>
              <w:rPr>
                <w:sz w:val="16"/>
                <w:szCs w:val="16"/>
              </w:rPr>
            </w:pPr>
          </w:p>
        </w:tc>
      </w:tr>
      <w:tr w:rsidR="00AA4686" w:rsidRPr="00C4306C" w:rsidTr="009A2974">
        <w:trPr>
          <w:trHeight w:val="144"/>
          <w:tblCellSpacing w:w="20" w:type="nil"/>
        </w:trPr>
        <w:tc>
          <w:tcPr>
            <w:tcW w:w="572" w:type="dxa"/>
            <w:tcMar>
              <w:top w:w="50" w:type="dxa"/>
              <w:left w:w="100" w:type="dxa"/>
            </w:tcMar>
            <w:vAlign w:val="center"/>
          </w:tcPr>
          <w:p w:rsidR="00AA4686" w:rsidRPr="00C4306C" w:rsidRDefault="00AA4686" w:rsidP="009A2974">
            <w:pPr>
              <w:spacing w:after="0"/>
              <w:rPr>
                <w:sz w:val="16"/>
                <w:szCs w:val="16"/>
              </w:rPr>
            </w:pPr>
            <w:r>
              <w:rPr>
                <w:rFonts w:ascii="Times New Roman" w:hAnsi="Times New Roman"/>
                <w:color w:val="000000"/>
                <w:sz w:val="16"/>
                <w:szCs w:val="16"/>
              </w:rPr>
              <w:t>52</w:t>
            </w:r>
          </w:p>
        </w:tc>
        <w:tc>
          <w:tcPr>
            <w:tcW w:w="5624" w:type="dxa"/>
            <w:tcMar>
              <w:top w:w="50" w:type="dxa"/>
              <w:left w:w="100" w:type="dxa"/>
            </w:tcMar>
            <w:vAlign w:val="center"/>
          </w:tcPr>
          <w:p w:rsidR="00AA4686" w:rsidRPr="00C4306C" w:rsidRDefault="00AA4686" w:rsidP="00AA4686">
            <w:pPr>
              <w:spacing w:after="0"/>
              <w:ind w:left="135"/>
              <w:rPr>
                <w:sz w:val="16"/>
                <w:szCs w:val="16"/>
              </w:rPr>
            </w:pPr>
            <w:r w:rsidRPr="00C4306C">
              <w:rPr>
                <w:rFonts w:ascii="Times New Roman" w:hAnsi="Times New Roman"/>
                <w:color w:val="000000"/>
                <w:sz w:val="16"/>
                <w:szCs w:val="16"/>
              </w:rPr>
              <w:t xml:space="preserve">Неорганические и органические кислоты. </w:t>
            </w:r>
          </w:p>
        </w:tc>
        <w:tc>
          <w:tcPr>
            <w:tcW w:w="1141" w:type="dxa"/>
            <w:tcMar>
              <w:top w:w="50" w:type="dxa"/>
              <w:left w:w="100" w:type="dxa"/>
            </w:tcMar>
            <w:vAlign w:val="center"/>
          </w:tcPr>
          <w:p w:rsidR="00AA4686" w:rsidRPr="00C4306C" w:rsidRDefault="00AA4686" w:rsidP="009A2974">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AA4686" w:rsidRPr="00C4306C" w:rsidRDefault="00AA4686" w:rsidP="009A2974">
            <w:pPr>
              <w:spacing w:after="0"/>
              <w:ind w:left="135"/>
              <w:jc w:val="center"/>
              <w:rPr>
                <w:sz w:val="16"/>
                <w:szCs w:val="16"/>
              </w:rPr>
            </w:pPr>
          </w:p>
        </w:tc>
        <w:tc>
          <w:tcPr>
            <w:tcW w:w="1515" w:type="dxa"/>
            <w:tcMar>
              <w:top w:w="50" w:type="dxa"/>
              <w:left w:w="100" w:type="dxa"/>
            </w:tcMar>
            <w:vAlign w:val="center"/>
          </w:tcPr>
          <w:p w:rsidR="00AA4686" w:rsidRPr="00C4306C" w:rsidRDefault="00AA4686" w:rsidP="009A2974">
            <w:pPr>
              <w:spacing w:after="0"/>
              <w:ind w:left="135"/>
              <w:jc w:val="center"/>
              <w:rPr>
                <w:sz w:val="16"/>
                <w:szCs w:val="16"/>
              </w:rPr>
            </w:pPr>
          </w:p>
        </w:tc>
        <w:tc>
          <w:tcPr>
            <w:tcW w:w="1059" w:type="dxa"/>
            <w:tcMar>
              <w:top w:w="50" w:type="dxa"/>
              <w:left w:w="100" w:type="dxa"/>
            </w:tcMar>
            <w:vAlign w:val="center"/>
          </w:tcPr>
          <w:p w:rsidR="00AA4686" w:rsidRPr="00C4306C" w:rsidRDefault="004B70FF" w:rsidP="009A2974">
            <w:pPr>
              <w:spacing w:after="0"/>
              <w:ind w:left="135"/>
              <w:rPr>
                <w:sz w:val="16"/>
                <w:szCs w:val="16"/>
              </w:rPr>
            </w:pPr>
            <w:r>
              <w:rPr>
                <w:sz w:val="16"/>
                <w:szCs w:val="16"/>
              </w:rPr>
              <w:t>14.03</w:t>
            </w:r>
          </w:p>
        </w:tc>
        <w:tc>
          <w:tcPr>
            <w:tcW w:w="3382" w:type="dxa"/>
            <w:tcMar>
              <w:top w:w="50" w:type="dxa"/>
              <w:left w:w="100" w:type="dxa"/>
            </w:tcMar>
            <w:vAlign w:val="center"/>
          </w:tcPr>
          <w:p w:rsidR="00AA4686" w:rsidRPr="00C4306C" w:rsidRDefault="00AA4686" w:rsidP="009A2974">
            <w:pPr>
              <w:spacing w:after="0"/>
              <w:ind w:left="135"/>
              <w:rPr>
                <w:sz w:val="16"/>
                <w:szCs w:val="16"/>
              </w:rPr>
            </w:pPr>
          </w:p>
        </w:tc>
      </w:tr>
      <w:tr w:rsidR="004D7B10" w:rsidRPr="00C4306C" w:rsidTr="00C4306C">
        <w:trPr>
          <w:trHeight w:val="144"/>
          <w:tblCellSpacing w:w="20" w:type="nil"/>
        </w:trPr>
        <w:tc>
          <w:tcPr>
            <w:tcW w:w="572" w:type="dxa"/>
            <w:tcMar>
              <w:top w:w="50" w:type="dxa"/>
              <w:left w:w="100" w:type="dxa"/>
            </w:tcMar>
            <w:vAlign w:val="center"/>
          </w:tcPr>
          <w:p w:rsidR="004D7B10" w:rsidRPr="00C4306C" w:rsidRDefault="00AA4686">
            <w:pPr>
              <w:spacing w:after="0"/>
              <w:rPr>
                <w:sz w:val="16"/>
                <w:szCs w:val="16"/>
              </w:rPr>
            </w:pPr>
            <w:r>
              <w:rPr>
                <w:rFonts w:ascii="Times New Roman" w:hAnsi="Times New Roman"/>
                <w:color w:val="000000"/>
                <w:sz w:val="16"/>
                <w:szCs w:val="16"/>
              </w:rPr>
              <w:t>53</w:t>
            </w:r>
          </w:p>
        </w:tc>
        <w:tc>
          <w:tcPr>
            <w:tcW w:w="5624" w:type="dxa"/>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color w:val="000000"/>
                <w:sz w:val="16"/>
                <w:szCs w:val="16"/>
              </w:rPr>
              <w:t>Неорганические и органические основания</w:t>
            </w:r>
          </w:p>
        </w:tc>
        <w:tc>
          <w:tcPr>
            <w:tcW w:w="1141"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4D7B10" w:rsidRPr="00C4306C" w:rsidRDefault="004D7B10">
            <w:pPr>
              <w:spacing w:after="0"/>
              <w:ind w:left="135"/>
              <w:jc w:val="center"/>
              <w:rPr>
                <w:sz w:val="16"/>
                <w:szCs w:val="16"/>
              </w:rPr>
            </w:pPr>
          </w:p>
        </w:tc>
        <w:tc>
          <w:tcPr>
            <w:tcW w:w="1515" w:type="dxa"/>
            <w:tcMar>
              <w:top w:w="50" w:type="dxa"/>
              <w:left w:w="100" w:type="dxa"/>
            </w:tcMar>
            <w:vAlign w:val="center"/>
          </w:tcPr>
          <w:p w:rsidR="004D7B10" w:rsidRPr="00C4306C" w:rsidRDefault="004D7B10">
            <w:pPr>
              <w:spacing w:after="0"/>
              <w:ind w:left="135"/>
              <w:jc w:val="center"/>
              <w:rPr>
                <w:sz w:val="16"/>
                <w:szCs w:val="16"/>
              </w:rPr>
            </w:pPr>
          </w:p>
        </w:tc>
        <w:tc>
          <w:tcPr>
            <w:tcW w:w="1059" w:type="dxa"/>
            <w:tcMar>
              <w:top w:w="50" w:type="dxa"/>
              <w:left w:w="100" w:type="dxa"/>
            </w:tcMar>
            <w:vAlign w:val="center"/>
          </w:tcPr>
          <w:p w:rsidR="004D7B10" w:rsidRPr="00C4306C" w:rsidRDefault="004B70FF">
            <w:pPr>
              <w:spacing w:after="0"/>
              <w:ind w:left="135"/>
              <w:rPr>
                <w:sz w:val="16"/>
                <w:szCs w:val="16"/>
              </w:rPr>
            </w:pPr>
            <w:r>
              <w:rPr>
                <w:sz w:val="16"/>
                <w:szCs w:val="16"/>
              </w:rPr>
              <w:t>19.03</w:t>
            </w:r>
          </w:p>
        </w:tc>
        <w:tc>
          <w:tcPr>
            <w:tcW w:w="3382" w:type="dxa"/>
            <w:tcMar>
              <w:top w:w="50" w:type="dxa"/>
              <w:left w:w="100" w:type="dxa"/>
            </w:tcMar>
            <w:vAlign w:val="center"/>
          </w:tcPr>
          <w:p w:rsidR="004D7B10" w:rsidRPr="00C4306C" w:rsidRDefault="004D7B10">
            <w:pPr>
              <w:spacing w:after="0"/>
              <w:ind w:left="135"/>
              <w:rPr>
                <w:sz w:val="16"/>
                <w:szCs w:val="16"/>
              </w:rPr>
            </w:pPr>
          </w:p>
        </w:tc>
      </w:tr>
      <w:tr w:rsidR="00AA4686" w:rsidRPr="00C4306C" w:rsidTr="009A2974">
        <w:trPr>
          <w:trHeight w:val="144"/>
          <w:tblCellSpacing w:w="20" w:type="nil"/>
        </w:trPr>
        <w:tc>
          <w:tcPr>
            <w:tcW w:w="572" w:type="dxa"/>
            <w:tcMar>
              <w:top w:w="50" w:type="dxa"/>
              <w:left w:w="100" w:type="dxa"/>
            </w:tcMar>
            <w:vAlign w:val="center"/>
          </w:tcPr>
          <w:p w:rsidR="00AA4686" w:rsidRPr="00C4306C" w:rsidRDefault="00AA4686" w:rsidP="009A2974">
            <w:pPr>
              <w:spacing w:after="0"/>
              <w:rPr>
                <w:sz w:val="16"/>
                <w:szCs w:val="16"/>
              </w:rPr>
            </w:pPr>
            <w:r>
              <w:rPr>
                <w:rFonts w:ascii="Times New Roman" w:hAnsi="Times New Roman"/>
                <w:color w:val="000000"/>
                <w:sz w:val="16"/>
                <w:szCs w:val="16"/>
              </w:rPr>
              <w:t>54</w:t>
            </w:r>
          </w:p>
        </w:tc>
        <w:tc>
          <w:tcPr>
            <w:tcW w:w="5624" w:type="dxa"/>
            <w:tcMar>
              <w:top w:w="50" w:type="dxa"/>
              <w:left w:w="100" w:type="dxa"/>
            </w:tcMar>
            <w:vAlign w:val="center"/>
          </w:tcPr>
          <w:p w:rsidR="00AA4686" w:rsidRPr="00C4306C" w:rsidRDefault="00AA4686" w:rsidP="00AA4686">
            <w:pPr>
              <w:spacing w:after="0"/>
              <w:ind w:left="135"/>
              <w:rPr>
                <w:sz w:val="16"/>
                <w:szCs w:val="16"/>
              </w:rPr>
            </w:pPr>
            <w:r w:rsidRPr="00C4306C">
              <w:rPr>
                <w:rFonts w:ascii="Times New Roman" w:hAnsi="Times New Roman"/>
                <w:color w:val="000000"/>
                <w:sz w:val="16"/>
                <w:szCs w:val="16"/>
              </w:rPr>
              <w:t xml:space="preserve">Амфотерные неорганические и органические соединения. </w:t>
            </w:r>
          </w:p>
        </w:tc>
        <w:tc>
          <w:tcPr>
            <w:tcW w:w="1141" w:type="dxa"/>
            <w:tcMar>
              <w:top w:w="50" w:type="dxa"/>
              <w:left w:w="100" w:type="dxa"/>
            </w:tcMar>
            <w:vAlign w:val="center"/>
          </w:tcPr>
          <w:p w:rsidR="00AA4686" w:rsidRPr="00C4306C" w:rsidRDefault="00AA4686" w:rsidP="009A2974">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AA4686" w:rsidRPr="00C4306C" w:rsidRDefault="00AA4686" w:rsidP="009A2974">
            <w:pPr>
              <w:spacing w:after="0"/>
              <w:ind w:left="135"/>
              <w:jc w:val="center"/>
              <w:rPr>
                <w:sz w:val="16"/>
                <w:szCs w:val="16"/>
              </w:rPr>
            </w:pPr>
          </w:p>
        </w:tc>
        <w:tc>
          <w:tcPr>
            <w:tcW w:w="1515" w:type="dxa"/>
            <w:tcMar>
              <w:top w:w="50" w:type="dxa"/>
              <w:left w:w="100" w:type="dxa"/>
            </w:tcMar>
            <w:vAlign w:val="center"/>
          </w:tcPr>
          <w:p w:rsidR="00AA4686" w:rsidRPr="00C4306C" w:rsidRDefault="00AA4686" w:rsidP="009A2974">
            <w:pPr>
              <w:spacing w:after="0"/>
              <w:ind w:left="135"/>
              <w:jc w:val="center"/>
              <w:rPr>
                <w:sz w:val="16"/>
                <w:szCs w:val="16"/>
              </w:rPr>
            </w:pPr>
          </w:p>
        </w:tc>
        <w:tc>
          <w:tcPr>
            <w:tcW w:w="1059" w:type="dxa"/>
            <w:tcMar>
              <w:top w:w="50" w:type="dxa"/>
              <w:left w:w="100" w:type="dxa"/>
            </w:tcMar>
            <w:vAlign w:val="center"/>
          </w:tcPr>
          <w:p w:rsidR="00AA4686" w:rsidRPr="00C4306C" w:rsidRDefault="004B70FF" w:rsidP="009A2974">
            <w:pPr>
              <w:spacing w:after="0"/>
              <w:ind w:left="135"/>
              <w:rPr>
                <w:sz w:val="16"/>
                <w:szCs w:val="16"/>
              </w:rPr>
            </w:pPr>
            <w:r>
              <w:rPr>
                <w:sz w:val="16"/>
                <w:szCs w:val="16"/>
              </w:rPr>
              <w:t>21.03</w:t>
            </w:r>
          </w:p>
        </w:tc>
        <w:tc>
          <w:tcPr>
            <w:tcW w:w="3382" w:type="dxa"/>
            <w:tcMar>
              <w:top w:w="50" w:type="dxa"/>
              <w:left w:w="100" w:type="dxa"/>
            </w:tcMar>
            <w:vAlign w:val="center"/>
          </w:tcPr>
          <w:p w:rsidR="00AA4686" w:rsidRPr="00C4306C" w:rsidRDefault="00AA4686" w:rsidP="009A2974">
            <w:pPr>
              <w:spacing w:after="0"/>
              <w:ind w:left="135"/>
              <w:rPr>
                <w:sz w:val="16"/>
                <w:szCs w:val="16"/>
              </w:rPr>
            </w:pPr>
          </w:p>
        </w:tc>
      </w:tr>
      <w:tr w:rsidR="004D7B10" w:rsidRPr="00C4306C" w:rsidTr="00C4306C">
        <w:trPr>
          <w:trHeight w:val="144"/>
          <w:tblCellSpacing w:w="20" w:type="nil"/>
        </w:trPr>
        <w:tc>
          <w:tcPr>
            <w:tcW w:w="572" w:type="dxa"/>
            <w:tcMar>
              <w:top w:w="50" w:type="dxa"/>
              <w:left w:w="100" w:type="dxa"/>
            </w:tcMar>
            <w:vAlign w:val="center"/>
          </w:tcPr>
          <w:p w:rsidR="004D7B10" w:rsidRPr="00C4306C" w:rsidRDefault="00AA4686">
            <w:pPr>
              <w:spacing w:after="0"/>
              <w:rPr>
                <w:sz w:val="16"/>
                <w:szCs w:val="16"/>
              </w:rPr>
            </w:pPr>
            <w:r>
              <w:rPr>
                <w:rFonts w:ascii="Times New Roman" w:hAnsi="Times New Roman"/>
                <w:color w:val="000000"/>
                <w:sz w:val="16"/>
                <w:szCs w:val="16"/>
              </w:rPr>
              <w:t>55</w:t>
            </w:r>
          </w:p>
        </w:tc>
        <w:tc>
          <w:tcPr>
            <w:tcW w:w="5624" w:type="dxa"/>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color w:val="000000"/>
                <w:sz w:val="16"/>
                <w:szCs w:val="16"/>
              </w:rPr>
              <w:t xml:space="preserve"> Генетическая связь неорганических и органических веществ</w:t>
            </w:r>
          </w:p>
        </w:tc>
        <w:tc>
          <w:tcPr>
            <w:tcW w:w="1141"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4D7B10" w:rsidRPr="00C4306C" w:rsidRDefault="004D7B10">
            <w:pPr>
              <w:spacing w:after="0"/>
              <w:ind w:left="135"/>
              <w:jc w:val="center"/>
              <w:rPr>
                <w:sz w:val="16"/>
                <w:szCs w:val="16"/>
              </w:rPr>
            </w:pPr>
          </w:p>
        </w:tc>
        <w:tc>
          <w:tcPr>
            <w:tcW w:w="1515" w:type="dxa"/>
            <w:tcMar>
              <w:top w:w="50" w:type="dxa"/>
              <w:left w:w="100" w:type="dxa"/>
            </w:tcMar>
            <w:vAlign w:val="center"/>
          </w:tcPr>
          <w:p w:rsidR="004D7B10" w:rsidRPr="00C4306C" w:rsidRDefault="004D7B10">
            <w:pPr>
              <w:spacing w:after="0"/>
              <w:ind w:left="135"/>
              <w:jc w:val="center"/>
              <w:rPr>
                <w:sz w:val="16"/>
                <w:szCs w:val="16"/>
              </w:rPr>
            </w:pPr>
          </w:p>
        </w:tc>
        <w:tc>
          <w:tcPr>
            <w:tcW w:w="1059" w:type="dxa"/>
            <w:tcMar>
              <w:top w:w="50" w:type="dxa"/>
              <w:left w:w="100" w:type="dxa"/>
            </w:tcMar>
            <w:vAlign w:val="center"/>
          </w:tcPr>
          <w:p w:rsidR="004D7B10" w:rsidRPr="00C4306C" w:rsidRDefault="004B70FF">
            <w:pPr>
              <w:spacing w:after="0"/>
              <w:ind w:left="135"/>
              <w:rPr>
                <w:sz w:val="16"/>
                <w:szCs w:val="16"/>
              </w:rPr>
            </w:pPr>
            <w:r>
              <w:rPr>
                <w:sz w:val="16"/>
                <w:szCs w:val="16"/>
              </w:rPr>
              <w:t>04.04</w:t>
            </w:r>
          </w:p>
        </w:tc>
        <w:tc>
          <w:tcPr>
            <w:tcW w:w="3382" w:type="dxa"/>
            <w:tcMar>
              <w:top w:w="50" w:type="dxa"/>
              <w:left w:w="100" w:type="dxa"/>
            </w:tcMar>
            <w:vAlign w:val="center"/>
          </w:tcPr>
          <w:p w:rsidR="004D7B10" w:rsidRPr="00C4306C" w:rsidRDefault="004D7B10">
            <w:pPr>
              <w:spacing w:after="0"/>
              <w:ind w:left="135"/>
              <w:rPr>
                <w:sz w:val="16"/>
                <w:szCs w:val="16"/>
              </w:rPr>
            </w:pPr>
          </w:p>
        </w:tc>
      </w:tr>
      <w:tr w:rsidR="00AA4686" w:rsidRPr="00C4306C" w:rsidTr="009A2974">
        <w:trPr>
          <w:trHeight w:val="144"/>
          <w:tblCellSpacing w:w="20" w:type="nil"/>
        </w:trPr>
        <w:tc>
          <w:tcPr>
            <w:tcW w:w="572" w:type="dxa"/>
            <w:tcMar>
              <w:top w:w="50" w:type="dxa"/>
              <w:left w:w="100" w:type="dxa"/>
            </w:tcMar>
            <w:vAlign w:val="center"/>
          </w:tcPr>
          <w:p w:rsidR="00AA4686" w:rsidRPr="00C4306C" w:rsidRDefault="00AA4686" w:rsidP="009A2974">
            <w:pPr>
              <w:spacing w:after="0"/>
              <w:rPr>
                <w:sz w:val="16"/>
                <w:szCs w:val="16"/>
              </w:rPr>
            </w:pPr>
            <w:r>
              <w:rPr>
                <w:rFonts w:ascii="Times New Roman" w:hAnsi="Times New Roman"/>
                <w:color w:val="000000"/>
                <w:sz w:val="16"/>
                <w:szCs w:val="16"/>
              </w:rPr>
              <w:t>56</w:t>
            </w:r>
          </w:p>
        </w:tc>
        <w:tc>
          <w:tcPr>
            <w:tcW w:w="5624" w:type="dxa"/>
            <w:tcMar>
              <w:top w:w="50" w:type="dxa"/>
              <w:left w:w="100" w:type="dxa"/>
            </w:tcMar>
            <w:vAlign w:val="center"/>
          </w:tcPr>
          <w:p w:rsidR="00AA4686" w:rsidRPr="00C4306C" w:rsidRDefault="00AA4686" w:rsidP="00AA4686">
            <w:pPr>
              <w:spacing w:after="0"/>
              <w:ind w:left="135"/>
              <w:rPr>
                <w:sz w:val="16"/>
                <w:szCs w:val="16"/>
              </w:rPr>
            </w:pPr>
            <w:r w:rsidRPr="00C4306C">
              <w:rPr>
                <w:rFonts w:ascii="Times New Roman" w:hAnsi="Times New Roman"/>
                <w:color w:val="000000"/>
                <w:sz w:val="16"/>
                <w:szCs w:val="16"/>
              </w:rPr>
              <w:t>Роль химии в обеспечении экологической</w:t>
            </w:r>
            <w:r>
              <w:rPr>
                <w:rFonts w:ascii="Times New Roman" w:hAnsi="Times New Roman"/>
                <w:color w:val="000000"/>
                <w:sz w:val="16"/>
                <w:szCs w:val="16"/>
              </w:rPr>
              <w:t xml:space="preserve"> </w:t>
            </w:r>
            <w:r w:rsidRPr="00C4306C">
              <w:rPr>
                <w:rFonts w:ascii="Times New Roman" w:hAnsi="Times New Roman"/>
                <w:color w:val="000000"/>
                <w:sz w:val="16"/>
                <w:szCs w:val="16"/>
              </w:rPr>
              <w:t xml:space="preserve"> безопасности</w:t>
            </w:r>
          </w:p>
        </w:tc>
        <w:tc>
          <w:tcPr>
            <w:tcW w:w="1141" w:type="dxa"/>
            <w:tcMar>
              <w:top w:w="50" w:type="dxa"/>
              <w:left w:w="100" w:type="dxa"/>
            </w:tcMar>
            <w:vAlign w:val="center"/>
          </w:tcPr>
          <w:p w:rsidR="00AA4686" w:rsidRPr="00C4306C" w:rsidRDefault="00AA4686" w:rsidP="009A2974">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AA4686" w:rsidRPr="00C4306C" w:rsidRDefault="00AA4686" w:rsidP="009A2974">
            <w:pPr>
              <w:spacing w:after="0"/>
              <w:ind w:left="135"/>
              <w:jc w:val="center"/>
              <w:rPr>
                <w:sz w:val="16"/>
                <w:szCs w:val="16"/>
              </w:rPr>
            </w:pPr>
          </w:p>
        </w:tc>
        <w:tc>
          <w:tcPr>
            <w:tcW w:w="1515" w:type="dxa"/>
            <w:tcMar>
              <w:top w:w="50" w:type="dxa"/>
              <w:left w:w="100" w:type="dxa"/>
            </w:tcMar>
            <w:vAlign w:val="center"/>
          </w:tcPr>
          <w:p w:rsidR="00AA4686" w:rsidRPr="00C4306C" w:rsidRDefault="00AA4686" w:rsidP="009A2974">
            <w:pPr>
              <w:spacing w:after="0"/>
              <w:ind w:left="135"/>
              <w:jc w:val="center"/>
              <w:rPr>
                <w:sz w:val="16"/>
                <w:szCs w:val="16"/>
              </w:rPr>
            </w:pPr>
          </w:p>
        </w:tc>
        <w:tc>
          <w:tcPr>
            <w:tcW w:w="1059" w:type="dxa"/>
            <w:tcMar>
              <w:top w:w="50" w:type="dxa"/>
              <w:left w:w="100" w:type="dxa"/>
            </w:tcMar>
            <w:vAlign w:val="center"/>
          </w:tcPr>
          <w:p w:rsidR="00AA4686" w:rsidRPr="00C4306C" w:rsidRDefault="004B70FF" w:rsidP="009A2974">
            <w:pPr>
              <w:spacing w:after="0"/>
              <w:ind w:left="135"/>
              <w:rPr>
                <w:sz w:val="16"/>
                <w:szCs w:val="16"/>
              </w:rPr>
            </w:pPr>
            <w:r>
              <w:rPr>
                <w:sz w:val="16"/>
                <w:szCs w:val="16"/>
              </w:rPr>
              <w:t>09.04</w:t>
            </w:r>
          </w:p>
        </w:tc>
        <w:tc>
          <w:tcPr>
            <w:tcW w:w="3382" w:type="dxa"/>
            <w:tcMar>
              <w:top w:w="50" w:type="dxa"/>
              <w:left w:w="100" w:type="dxa"/>
            </w:tcMar>
            <w:vAlign w:val="center"/>
          </w:tcPr>
          <w:p w:rsidR="00AA4686" w:rsidRPr="00C4306C" w:rsidRDefault="00AA4686" w:rsidP="009A2974">
            <w:pPr>
              <w:spacing w:after="0"/>
              <w:ind w:left="135"/>
              <w:rPr>
                <w:sz w:val="16"/>
                <w:szCs w:val="16"/>
              </w:rPr>
            </w:pPr>
          </w:p>
        </w:tc>
      </w:tr>
      <w:tr w:rsidR="00AA4686" w:rsidRPr="00C4306C" w:rsidTr="009A2974">
        <w:trPr>
          <w:trHeight w:val="144"/>
          <w:tblCellSpacing w:w="20" w:type="nil"/>
        </w:trPr>
        <w:tc>
          <w:tcPr>
            <w:tcW w:w="572" w:type="dxa"/>
            <w:tcMar>
              <w:top w:w="50" w:type="dxa"/>
              <w:left w:w="100" w:type="dxa"/>
            </w:tcMar>
            <w:vAlign w:val="center"/>
          </w:tcPr>
          <w:p w:rsidR="00AA4686" w:rsidRPr="00C4306C" w:rsidRDefault="00AA4686" w:rsidP="009A2974">
            <w:pPr>
              <w:spacing w:after="0"/>
              <w:rPr>
                <w:sz w:val="16"/>
                <w:szCs w:val="16"/>
              </w:rPr>
            </w:pPr>
            <w:r>
              <w:rPr>
                <w:rFonts w:ascii="Times New Roman" w:hAnsi="Times New Roman"/>
                <w:color w:val="000000"/>
                <w:sz w:val="16"/>
                <w:szCs w:val="16"/>
              </w:rPr>
              <w:t>57</w:t>
            </w:r>
          </w:p>
        </w:tc>
        <w:tc>
          <w:tcPr>
            <w:tcW w:w="5624" w:type="dxa"/>
            <w:tcMar>
              <w:top w:w="50" w:type="dxa"/>
              <w:left w:w="100" w:type="dxa"/>
            </w:tcMar>
            <w:vAlign w:val="center"/>
          </w:tcPr>
          <w:p w:rsidR="00AA4686" w:rsidRPr="00C4306C" w:rsidRDefault="00AA4686" w:rsidP="00AA4686">
            <w:pPr>
              <w:spacing w:after="0"/>
              <w:ind w:left="135"/>
              <w:rPr>
                <w:sz w:val="16"/>
                <w:szCs w:val="16"/>
              </w:rPr>
            </w:pPr>
            <w:r w:rsidRPr="00C4306C">
              <w:rPr>
                <w:rFonts w:ascii="Times New Roman" w:hAnsi="Times New Roman"/>
                <w:color w:val="000000"/>
                <w:sz w:val="16"/>
                <w:szCs w:val="16"/>
              </w:rPr>
              <w:t>Роль химии в обеспечении энергетической безопасности</w:t>
            </w:r>
          </w:p>
        </w:tc>
        <w:tc>
          <w:tcPr>
            <w:tcW w:w="1141" w:type="dxa"/>
            <w:tcMar>
              <w:top w:w="50" w:type="dxa"/>
              <w:left w:w="100" w:type="dxa"/>
            </w:tcMar>
            <w:vAlign w:val="center"/>
          </w:tcPr>
          <w:p w:rsidR="00AA4686" w:rsidRPr="00C4306C" w:rsidRDefault="00AA4686" w:rsidP="009A2974">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AA4686" w:rsidRPr="00C4306C" w:rsidRDefault="00AA4686" w:rsidP="009A2974">
            <w:pPr>
              <w:spacing w:after="0"/>
              <w:ind w:left="135"/>
              <w:jc w:val="center"/>
              <w:rPr>
                <w:sz w:val="16"/>
                <w:szCs w:val="16"/>
              </w:rPr>
            </w:pPr>
          </w:p>
        </w:tc>
        <w:tc>
          <w:tcPr>
            <w:tcW w:w="1515" w:type="dxa"/>
            <w:tcMar>
              <w:top w:w="50" w:type="dxa"/>
              <w:left w:w="100" w:type="dxa"/>
            </w:tcMar>
            <w:vAlign w:val="center"/>
          </w:tcPr>
          <w:p w:rsidR="00AA4686" w:rsidRPr="00C4306C" w:rsidRDefault="00AA4686" w:rsidP="009A2974">
            <w:pPr>
              <w:spacing w:after="0"/>
              <w:ind w:left="135"/>
              <w:jc w:val="center"/>
              <w:rPr>
                <w:sz w:val="16"/>
                <w:szCs w:val="16"/>
              </w:rPr>
            </w:pPr>
          </w:p>
        </w:tc>
        <w:tc>
          <w:tcPr>
            <w:tcW w:w="1059" w:type="dxa"/>
            <w:tcMar>
              <w:top w:w="50" w:type="dxa"/>
              <w:left w:w="100" w:type="dxa"/>
            </w:tcMar>
            <w:vAlign w:val="center"/>
          </w:tcPr>
          <w:p w:rsidR="00AA4686" w:rsidRPr="00C4306C" w:rsidRDefault="004B70FF" w:rsidP="009A2974">
            <w:pPr>
              <w:spacing w:after="0"/>
              <w:ind w:left="135"/>
              <w:rPr>
                <w:sz w:val="16"/>
                <w:szCs w:val="16"/>
              </w:rPr>
            </w:pPr>
            <w:r>
              <w:rPr>
                <w:sz w:val="16"/>
                <w:szCs w:val="16"/>
              </w:rPr>
              <w:t>11.04</w:t>
            </w:r>
          </w:p>
        </w:tc>
        <w:tc>
          <w:tcPr>
            <w:tcW w:w="3382" w:type="dxa"/>
            <w:tcMar>
              <w:top w:w="50" w:type="dxa"/>
              <w:left w:w="100" w:type="dxa"/>
            </w:tcMar>
            <w:vAlign w:val="center"/>
          </w:tcPr>
          <w:p w:rsidR="00AA4686" w:rsidRPr="00C4306C" w:rsidRDefault="00AA4686" w:rsidP="009A2974">
            <w:pPr>
              <w:spacing w:after="0"/>
              <w:ind w:left="135"/>
              <w:rPr>
                <w:sz w:val="16"/>
                <w:szCs w:val="16"/>
              </w:rPr>
            </w:pPr>
          </w:p>
        </w:tc>
      </w:tr>
      <w:tr w:rsidR="004D7B10" w:rsidRPr="00C4306C" w:rsidTr="00C4306C">
        <w:trPr>
          <w:trHeight w:val="144"/>
          <w:tblCellSpacing w:w="20" w:type="nil"/>
        </w:trPr>
        <w:tc>
          <w:tcPr>
            <w:tcW w:w="572" w:type="dxa"/>
            <w:tcMar>
              <w:top w:w="50" w:type="dxa"/>
              <w:left w:w="100" w:type="dxa"/>
            </w:tcMar>
            <w:vAlign w:val="center"/>
          </w:tcPr>
          <w:p w:rsidR="004D7B10" w:rsidRPr="00C4306C" w:rsidRDefault="00AA4686">
            <w:pPr>
              <w:spacing w:after="0"/>
              <w:rPr>
                <w:sz w:val="16"/>
                <w:szCs w:val="16"/>
              </w:rPr>
            </w:pPr>
            <w:r>
              <w:rPr>
                <w:rFonts w:ascii="Times New Roman" w:hAnsi="Times New Roman"/>
                <w:color w:val="000000"/>
                <w:sz w:val="16"/>
                <w:szCs w:val="16"/>
              </w:rPr>
              <w:t>58</w:t>
            </w:r>
          </w:p>
        </w:tc>
        <w:tc>
          <w:tcPr>
            <w:tcW w:w="5624" w:type="dxa"/>
            <w:tcMar>
              <w:top w:w="50" w:type="dxa"/>
              <w:left w:w="100" w:type="dxa"/>
            </w:tcMar>
            <w:vAlign w:val="center"/>
          </w:tcPr>
          <w:p w:rsidR="004D7B10" w:rsidRPr="00C4306C" w:rsidRDefault="00795C11" w:rsidP="00AA4686">
            <w:pPr>
              <w:spacing w:after="0"/>
              <w:ind w:left="135"/>
              <w:rPr>
                <w:sz w:val="16"/>
                <w:szCs w:val="16"/>
              </w:rPr>
            </w:pPr>
            <w:r w:rsidRPr="00C4306C">
              <w:rPr>
                <w:rFonts w:ascii="Times New Roman" w:hAnsi="Times New Roman"/>
                <w:color w:val="000000"/>
                <w:sz w:val="16"/>
                <w:szCs w:val="16"/>
              </w:rPr>
              <w:t>Роль химии в обеспечении пищевой безопасности</w:t>
            </w:r>
          </w:p>
        </w:tc>
        <w:tc>
          <w:tcPr>
            <w:tcW w:w="1141"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4D7B10" w:rsidRPr="00C4306C" w:rsidRDefault="004D7B10">
            <w:pPr>
              <w:spacing w:after="0"/>
              <w:ind w:left="135"/>
              <w:jc w:val="center"/>
              <w:rPr>
                <w:sz w:val="16"/>
                <w:szCs w:val="16"/>
              </w:rPr>
            </w:pPr>
          </w:p>
        </w:tc>
        <w:tc>
          <w:tcPr>
            <w:tcW w:w="1515" w:type="dxa"/>
            <w:tcMar>
              <w:top w:w="50" w:type="dxa"/>
              <w:left w:w="100" w:type="dxa"/>
            </w:tcMar>
            <w:vAlign w:val="center"/>
          </w:tcPr>
          <w:p w:rsidR="004D7B10" w:rsidRPr="00C4306C" w:rsidRDefault="004D7B10">
            <w:pPr>
              <w:spacing w:after="0"/>
              <w:ind w:left="135"/>
              <w:jc w:val="center"/>
              <w:rPr>
                <w:sz w:val="16"/>
                <w:szCs w:val="16"/>
              </w:rPr>
            </w:pPr>
          </w:p>
        </w:tc>
        <w:tc>
          <w:tcPr>
            <w:tcW w:w="1059" w:type="dxa"/>
            <w:tcMar>
              <w:top w:w="50" w:type="dxa"/>
              <w:left w:w="100" w:type="dxa"/>
            </w:tcMar>
            <w:vAlign w:val="center"/>
          </w:tcPr>
          <w:p w:rsidR="004D7B10" w:rsidRPr="00C4306C" w:rsidRDefault="004B70FF">
            <w:pPr>
              <w:spacing w:after="0"/>
              <w:ind w:left="135"/>
              <w:rPr>
                <w:sz w:val="16"/>
                <w:szCs w:val="16"/>
              </w:rPr>
            </w:pPr>
            <w:r>
              <w:rPr>
                <w:sz w:val="16"/>
                <w:szCs w:val="16"/>
              </w:rPr>
              <w:t>16.04</w:t>
            </w:r>
          </w:p>
        </w:tc>
        <w:tc>
          <w:tcPr>
            <w:tcW w:w="3382" w:type="dxa"/>
            <w:tcMar>
              <w:top w:w="50" w:type="dxa"/>
              <w:left w:w="100" w:type="dxa"/>
            </w:tcMar>
            <w:vAlign w:val="center"/>
          </w:tcPr>
          <w:p w:rsidR="004D7B10" w:rsidRPr="00C4306C" w:rsidRDefault="004D7B10">
            <w:pPr>
              <w:spacing w:after="0"/>
              <w:ind w:left="135"/>
              <w:rPr>
                <w:sz w:val="16"/>
                <w:szCs w:val="16"/>
              </w:rPr>
            </w:pPr>
          </w:p>
        </w:tc>
      </w:tr>
      <w:tr w:rsidR="00AA4686" w:rsidRPr="00C4306C" w:rsidTr="009A2974">
        <w:trPr>
          <w:trHeight w:val="144"/>
          <w:tblCellSpacing w:w="20" w:type="nil"/>
        </w:trPr>
        <w:tc>
          <w:tcPr>
            <w:tcW w:w="572" w:type="dxa"/>
            <w:tcMar>
              <w:top w:w="50" w:type="dxa"/>
              <w:left w:w="100" w:type="dxa"/>
            </w:tcMar>
            <w:vAlign w:val="center"/>
          </w:tcPr>
          <w:p w:rsidR="00AA4686" w:rsidRPr="00C4306C" w:rsidRDefault="00AA4686" w:rsidP="009A2974">
            <w:pPr>
              <w:spacing w:after="0"/>
              <w:rPr>
                <w:sz w:val="16"/>
                <w:szCs w:val="16"/>
              </w:rPr>
            </w:pPr>
            <w:r>
              <w:rPr>
                <w:rFonts w:ascii="Times New Roman" w:hAnsi="Times New Roman"/>
                <w:color w:val="000000"/>
                <w:sz w:val="16"/>
                <w:szCs w:val="16"/>
              </w:rPr>
              <w:t>59</w:t>
            </w:r>
          </w:p>
        </w:tc>
        <w:tc>
          <w:tcPr>
            <w:tcW w:w="5624" w:type="dxa"/>
            <w:tcMar>
              <w:top w:w="50" w:type="dxa"/>
              <w:left w:w="100" w:type="dxa"/>
            </w:tcMar>
            <w:vAlign w:val="center"/>
          </w:tcPr>
          <w:p w:rsidR="00AA4686" w:rsidRPr="00C4306C" w:rsidRDefault="00AA4686" w:rsidP="00AA4686">
            <w:pPr>
              <w:spacing w:after="0"/>
              <w:ind w:left="135"/>
              <w:rPr>
                <w:sz w:val="16"/>
                <w:szCs w:val="16"/>
              </w:rPr>
            </w:pPr>
            <w:r w:rsidRPr="00C4306C">
              <w:rPr>
                <w:rFonts w:ascii="Times New Roman" w:hAnsi="Times New Roman"/>
                <w:color w:val="000000"/>
                <w:sz w:val="16"/>
                <w:szCs w:val="16"/>
              </w:rPr>
              <w:t>Роль химии в развитии медицины</w:t>
            </w:r>
          </w:p>
        </w:tc>
        <w:tc>
          <w:tcPr>
            <w:tcW w:w="1141" w:type="dxa"/>
            <w:tcMar>
              <w:top w:w="50" w:type="dxa"/>
              <w:left w:w="100" w:type="dxa"/>
            </w:tcMar>
            <w:vAlign w:val="center"/>
          </w:tcPr>
          <w:p w:rsidR="00AA4686" w:rsidRPr="00C4306C" w:rsidRDefault="00AA4686" w:rsidP="009A2974">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AA4686" w:rsidRPr="00C4306C" w:rsidRDefault="00AA4686" w:rsidP="009A2974">
            <w:pPr>
              <w:spacing w:after="0"/>
              <w:ind w:left="135"/>
              <w:jc w:val="center"/>
              <w:rPr>
                <w:sz w:val="16"/>
                <w:szCs w:val="16"/>
              </w:rPr>
            </w:pPr>
          </w:p>
        </w:tc>
        <w:tc>
          <w:tcPr>
            <w:tcW w:w="1515" w:type="dxa"/>
            <w:tcMar>
              <w:top w:w="50" w:type="dxa"/>
              <w:left w:w="100" w:type="dxa"/>
            </w:tcMar>
            <w:vAlign w:val="center"/>
          </w:tcPr>
          <w:p w:rsidR="00AA4686" w:rsidRPr="00C4306C" w:rsidRDefault="00AA4686" w:rsidP="009A2974">
            <w:pPr>
              <w:spacing w:after="0"/>
              <w:ind w:left="135"/>
              <w:jc w:val="center"/>
              <w:rPr>
                <w:sz w:val="16"/>
                <w:szCs w:val="16"/>
              </w:rPr>
            </w:pPr>
          </w:p>
        </w:tc>
        <w:tc>
          <w:tcPr>
            <w:tcW w:w="1059" w:type="dxa"/>
            <w:tcMar>
              <w:top w:w="50" w:type="dxa"/>
              <w:left w:w="100" w:type="dxa"/>
            </w:tcMar>
            <w:vAlign w:val="center"/>
          </w:tcPr>
          <w:p w:rsidR="00AA4686" w:rsidRPr="00C4306C" w:rsidRDefault="004B70FF" w:rsidP="009A2974">
            <w:pPr>
              <w:spacing w:after="0"/>
              <w:ind w:left="135"/>
              <w:rPr>
                <w:sz w:val="16"/>
                <w:szCs w:val="16"/>
              </w:rPr>
            </w:pPr>
            <w:r>
              <w:rPr>
                <w:sz w:val="16"/>
                <w:szCs w:val="16"/>
              </w:rPr>
              <w:t>18.04</w:t>
            </w:r>
          </w:p>
        </w:tc>
        <w:tc>
          <w:tcPr>
            <w:tcW w:w="3382" w:type="dxa"/>
            <w:tcMar>
              <w:top w:w="50" w:type="dxa"/>
              <w:left w:w="100" w:type="dxa"/>
            </w:tcMar>
            <w:vAlign w:val="center"/>
          </w:tcPr>
          <w:p w:rsidR="00AA4686" w:rsidRPr="00C4306C" w:rsidRDefault="00AA4686" w:rsidP="009A2974">
            <w:pPr>
              <w:spacing w:after="0"/>
              <w:ind w:left="135"/>
              <w:rPr>
                <w:sz w:val="16"/>
                <w:szCs w:val="16"/>
              </w:rPr>
            </w:pPr>
          </w:p>
        </w:tc>
      </w:tr>
      <w:tr w:rsidR="004D7B10" w:rsidRPr="00C4306C" w:rsidTr="00C4306C">
        <w:trPr>
          <w:trHeight w:val="144"/>
          <w:tblCellSpacing w:w="20" w:type="nil"/>
        </w:trPr>
        <w:tc>
          <w:tcPr>
            <w:tcW w:w="572" w:type="dxa"/>
            <w:tcMar>
              <w:top w:w="50" w:type="dxa"/>
              <w:left w:w="100" w:type="dxa"/>
            </w:tcMar>
            <w:vAlign w:val="center"/>
          </w:tcPr>
          <w:p w:rsidR="004D7B10" w:rsidRPr="00C4306C" w:rsidRDefault="00AA4686">
            <w:pPr>
              <w:spacing w:after="0"/>
              <w:rPr>
                <w:sz w:val="16"/>
                <w:szCs w:val="16"/>
              </w:rPr>
            </w:pPr>
            <w:r>
              <w:rPr>
                <w:rFonts w:ascii="Times New Roman" w:hAnsi="Times New Roman"/>
                <w:color w:val="000000"/>
                <w:sz w:val="16"/>
                <w:szCs w:val="16"/>
              </w:rPr>
              <w:t>60-61</w:t>
            </w:r>
          </w:p>
        </w:tc>
        <w:tc>
          <w:tcPr>
            <w:tcW w:w="5624" w:type="dxa"/>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color w:val="000000"/>
                <w:sz w:val="16"/>
                <w:szCs w:val="16"/>
              </w:rPr>
              <w:t>Представления об общих научных принципах промышленного получения важнейших веществ</w:t>
            </w:r>
          </w:p>
        </w:tc>
        <w:tc>
          <w:tcPr>
            <w:tcW w:w="1141" w:type="dxa"/>
            <w:tcMar>
              <w:top w:w="50" w:type="dxa"/>
              <w:left w:w="100" w:type="dxa"/>
            </w:tcMar>
            <w:vAlign w:val="center"/>
          </w:tcPr>
          <w:p w:rsidR="004D7B10" w:rsidRPr="00C4306C" w:rsidRDefault="00795C11" w:rsidP="00AA4686">
            <w:pPr>
              <w:spacing w:after="0"/>
              <w:ind w:left="135"/>
              <w:jc w:val="center"/>
              <w:rPr>
                <w:sz w:val="16"/>
                <w:szCs w:val="16"/>
              </w:rPr>
            </w:pPr>
            <w:r w:rsidRPr="00C4306C">
              <w:rPr>
                <w:rFonts w:ascii="Times New Roman" w:hAnsi="Times New Roman"/>
                <w:color w:val="000000"/>
                <w:sz w:val="16"/>
                <w:szCs w:val="16"/>
              </w:rPr>
              <w:t xml:space="preserve"> </w:t>
            </w:r>
            <w:r w:rsidR="00AA4686">
              <w:rPr>
                <w:rFonts w:ascii="Times New Roman" w:hAnsi="Times New Roman"/>
                <w:color w:val="000000"/>
                <w:sz w:val="16"/>
                <w:szCs w:val="16"/>
              </w:rPr>
              <w:t>2</w:t>
            </w:r>
            <w:r w:rsidRPr="00C4306C">
              <w:rPr>
                <w:rFonts w:ascii="Times New Roman" w:hAnsi="Times New Roman"/>
                <w:color w:val="000000"/>
                <w:sz w:val="16"/>
                <w:szCs w:val="16"/>
              </w:rPr>
              <w:t xml:space="preserve"> </w:t>
            </w:r>
          </w:p>
        </w:tc>
        <w:tc>
          <w:tcPr>
            <w:tcW w:w="1408" w:type="dxa"/>
            <w:tcMar>
              <w:top w:w="50" w:type="dxa"/>
              <w:left w:w="100" w:type="dxa"/>
            </w:tcMar>
            <w:vAlign w:val="center"/>
          </w:tcPr>
          <w:p w:rsidR="004D7B10" w:rsidRPr="00C4306C" w:rsidRDefault="004D7B10">
            <w:pPr>
              <w:spacing w:after="0"/>
              <w:ind w:left="135"/>
              <w:jc w:val="center"/>
              <w:rPr>
                <w:sz w:val="16"/>
                <w:szCs w:val="16"/>
              </w:rPr>
            </w:pPr>
          </w:p>
        </w:tc>
        <w:tc>
          <w:tcPr>
            <w:tcW w:w="1515" w:type="dxa"/>
            <w:tcMar>
              <w:top w:w="50" w:type="dxa"/>
              <w:left w:w="100" w:type="dxa"/>
            </w:tcMar>
            <w:vAlign w:val="center"/>
          </w:tcPr>
          <w:p w:rsidR="004D7B10" w:rsidRPr="00C4306C" w:rsidRDefault="004D7B10">
            <w:pPr>
              <w:spacing w:after="0"/>
              <w:ind w:left="135"/>
              <w:jc w:val="center"/>
              <w:rPr>
                <w:sz w:val="16"/>
                <w:szCs w:val="16"/>
              </w:rPr>
            </w:pPr>
          </w:p>
        </w:tc>
        <w:tc>
          <w:tcPr>
            <w:tcW w:w="1059" w:type="dxa"/>
            <w:tcMar>
              <w:top w:w="50" w:type="dxa"/>
              <w:left w:w="100" w:type="dxa"/>
            </w:tcMar>
            <w:vAlign w:val="center"/>
          </w:tcPr>
          <w:p w:rsidR="004D7B10" w:rsidRDefault="004B70FF">
            <w:pPr>
              <w:spacing w:after="0"/>
              <w:ind w:left="135"/>
              <w:rPr>
                <w:sz w:val="16"/>
                <w:szCs w:val="16"/>
              </w:rPr>
            </w:pPr>
            <w:r>
              <w:rPr>
                <w:sz w:val="16"/>
                <w:szCs w:val="16"/>
              </w:rPr>
              <w:t>23.04</w:t>
            </w:r>
          </w:p>
          <w:p w:rsidR="004B70FF" w:rsidRPr="00C4306C" w:rsidRDefault="004B70FF">
            <w:pPr>
              <w:spacing w:after="0"/>
              <w:ind w:left="135"/>
              <w:rPr>
                <w:sz w:val="16"/>
                <w:szCs w:val="16"/>
              </w:rPr>
            </w:pPr>
            <w:r>
              <w:rPr>
                <w:sz w:val="16"/>
                <w:szCs w:val="16"/>
              </w:rPr>
              <w:t>25.04</w:t>
            </w:r>
          </w:p>
        </w:tc>
        <w:tc>
          <w:tcPr>
            <w:tcW w:w="3382" w:type="dxa"/>
            <w:tcMar>
              <w:top w:w="50" w:type="dxa"/>
              <w:left w:w="100" w:type="dxa"/>
            </w:tcMar>
            <w:vAlign w:val="center"/>
          </w:tcPr>
          <w:p w:rsidR="004D7B10" w:rsidRPr="00C4306C" w:rsidRDefault="004D7B10">
            <w:pPr>
              <w:spacing w:after="0"/>
              <w:ind w:left="135"/>
              <w:rPr>
                <w:sz w:val="16"/>
                <w:szCs w:val="16"/>
              </w:rPr>
            </w:pPr>
          </w:p>
        </w:tc>
      </w:tr>
      <w:tr w:rsidR="004D7B10" w:rsidRPr="00C4306C" w:rsidTr="00C4306C">
        <w:trPr>
          <w:trHeight w:val="144"/>
          <w:tblCellSpacing w:w="20" w:type="nil"/>
        </w:trPr>
        <w:tc>
          <w:tcPr>
            <w:tcW w:w="572" w:type="dxa"/>
            <w:tcMar>
              <w:top w:w="50" w:type="dxa"/>
              <w:left w:w="100" w:type="dxa"/>
            </w:tcMar>
            <w:vAlign w:val="center"/>
          </w:tcPr>
          <w:p w:rsidR="004D7B10" w:rsidRPr="00C4306C" w:rsidRDefault="00AA4686">
            <w:pPr>
              <w:spacing w:after="0"/>
              <w:rPr>
                <w:sz w:val="16"/>
                <w:szCs w:val="16"/>
              </w:rPr>
            </w:pPr>
            <w:r>
              <w:rPr>
                <w:rFonts w:ascii="Times New Roman" w:hAnsi="Times New Roman"/>
                <w:color w:val="000000"/>
                <w:sz w:val="16"/>
                <w:szCs w:val="16"/>
              </w:rPr>
              <w:t>62-63</w:t>
            </w:r>
          </w:p>
        </w:tc>
        <w:tc>
          <w:tcPr>
            <w:tcW w:w="5624" w:type="dxa"/>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color w:val="000000"/>
                <w:sz w:val="16"/>
                <w:szCs w:val="16"/>
              </w:rPr>
              <w:t>Человек в мире веществ и материалов</w:t>
            </w:r>
          </w:p>
        </w:tc>
        <w:tc>
          <w:tcPr>
            <w:tcW w:w="1141" w:type="dxa"/>
            <w:tcMar>
              <w:top w:w="50" w:type="dxa"/>
              <w:left w:w="100" w:type="dxa"/>
            </w:tcMar>
            <w:vAlign w:val="center"/>
          </w:tcPr>
          <w:p w:rsidR="004D7B10" w:rsidRPr="00C4306C" w:rsidRDefault="00795C11" w:rsidP="00AA4686">
            <w:pPr>
              <w:spacing w:after="0"/>
              <w:ind w:left="135"/>
              <w:jc w:val="center"/>
              <w:rPr>
                <w:sz w:val="16"/>
                <w:szCs w:val="16"/>
              </w:rPr>
            </w:pPr>
            <w:r w:rsidRPr="00C4306C">
              <w:rPr>
                <w:rFonts w:ascii="Times New Roman" w:hAnsi="Times New Roman"/>
                <w:color w:val="000000"/>
                <w:sz w:val="16"/>
                <w:szCs w:val="16"/>
              </w:rPr>
              <w:t xml:space="preserve"> </w:t>
            </w:r>
            <w:r w:rsidR="00AA4686">
              <w:rPr>
                <w:rFonts w:ascii="Times New Roman" w:hAnsi="Times New Roman"/>
                <w:color w:val="000000"/>
                <w:sz w:val="16"/>
                <w:szCs w:val="16"/>
              </w:rPr>
              <w:t>2</w:t>
            </w:r>
          </w:p>
        </w:tc>
        <w:tc>
          <w:tcPr>
            <w:tcW w:w="1408" w:type="dxa"/>
            <w:tcMar>
              <w:top w:w="50" w:type="dxa"/>
              <w:left w:w="100" w:type="dxa"/>
            </w:tcMar>
            <w:vAlign w:val="center"/>
          </w:tcPr>
          <w:p w:rsidR="004D7B10" w:rsidRPr="00C4306C" w:rsidRDefault="004D7B10">
            <w:pPr>
              <w:spacing w:after="0"/>
              <w:ind w:left="135"/>
              <w:jc w:val="center"/>
              <w:rPr>
                <w:sz w:val="16"/>
                <w:szCs w:val="16"/>
              </w:rPr>
            </w:pPr>
          </w:p>
        </w:tc>
        <w:tc>
          <w:tcPr>
            <w:tcW w:w="1515" w:type="dxa"/>
            <w:tcMar>
              <w:top w:w="50" w:type="dxa"/>
              <w:left w:w="100" w:type="dxa"/>
            </w:tcMar>
            <w:vAlign w:val="center"/>
          </w:tcPr>
          <w:p w:rsidR="004D7B10" w:rsidRPr="00C4306C" w:rsidRDefault="004D7B10">
            <w:pPr>
              <w:spacing w:after="0"/>
              <w:ind w:left="135"/>
              <w:jc w:val="center"/>
              <w:rPr>
                <w:sz w:val="16"/>
                <w:szCs w:val="16"/>
              </w:rPr>
            </w:pPr>
          </w:p>
        </w:tc>
        <w:tc>
          <w:tcPr>
            <w:tcW w:w="1059" w:type="dxa"/>
            <w:tcMar>
              <w:top w:w="50" w:type="dxa"/>
              <w:left w:w="100" w:type="dxa"/>
            </w:tcMar>
            <w:vAlign w:val="center"/>
          </w:tcPr>
          <w:p w:rsidR="004D7B10" w:rsidRDefault="004B70FF">
            <w:pPr>
              <w:spacing w:after="0"/>
              <w:ind w:left="135"/>
              <w:rPr>
                <w:sz w:val="16"/>
                <w:szCs w:val="16"/>
              </w:rPr>
            </w:pPr>
            <w:r>
              <w:rPr>
                <w:sz w:val="16"/>
                <w:szCs w:val="16"/>
              </w:rPr>
              <w:t>30.04</w:t>
            </w:r>
          </w:p>
          <w:p w:rsidR="004B70FF" w:rsidRPr="00C4306C" w:rsidRDefault="004B70FF">
            <w:pPr>
              <w:spacing w:after="0"/>
              <w:ind w:left="135"/>
              <w:rPr>
                <w:sz w:val="16"/>
                <w:szCs w:val="16"/>
              </w:rPr>
            </w:pPr>
            <w:r>
              <w:rPr>
                <w:sz w:val="16"/>
                <w:szCs w:val="16"/>
              </w:rPr>
              <w:t>02.05</w:t>
            </w:r>
          </w:p>
        </w:tc>
        <w:tc>
          <w:tcPr>
            <w:tcW w:w="3382" w:type="dxa"/>
            <w:tcMar>
              <w:top w:w="50" w:type="dxa"/>
              <w:left w:w="100" w:type="dxa"/>
            </w:tcMar>
            <w:vAlign w:val="center"/>
          </w:tcPr>
          <w:p w:rsidR="004D7B10" w:rsidRPr="00C4306C" w:rsidRDefault="004D7B10">
            <w:pPr>
              <w:spacing w:after="0"/>
              <w:ind w:left="135"/>
              <w:rPr>
                <w:sz w:val="16"/>
                <w:szCs w:val="16"/>
              </w:rPr>
            </w:pPr>
          </w:p>
        </w:tc>
      </w:tr>
      <w:tr w:rsidR="004D7B10" w:rsidRPr="00C4306C" w:rsidTr="00C4306C">
        <w:trPr>
          <w:trHeight w:val="144"/>
          <w:tblCellSpacing w:w="20" w:type="nil"/>
        </w:trPr>
        <w:tc>
          <w:tcPr>
            <w:tcW w:w="572" w:type="dxa"/>
            <w:tcMar>
              <w:top w:w="50" w:type="dxa"/>
              <w:left w:w="100" w:type="dxa"/>
            </w:tcMar>
            <w:vAlign w:val="center"/>
          </w:tcPr>
          <w:p w:rsidR="004D7B10" w:rsidRPr="00C4306C" w:rsidRDefault="00AA4686">
            <w:pPr>
              <w:spacing w:after="0"/>
              <w:rPr>
                <w:sz w:val="16"/>
                <w:szCs w:val="16"/>
              </w:rPr>
            </w:pPr>
            <w:r>
              <w:rPr>
                <w:rFonts w:ascii="Times New Roman" w:hAnsi="Times New Roman"/>
                <w:color w:val="000000"/>
                <w:sz w:val="16"/>
                <w:szCs w:val="16"/>
              </w:rPr>
              <w:t>64-65</w:t>
            </w:r>
          </w:p>
        </w:tc>
        <w:tc>
          <w:tcPr>
            <w:tcW w:w="5624" w:type="dxa"/>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color w:val="000000"/>
                <w:sz w:val="16"/>
                <w:szCs w:val="16"/>
              </w:rPr>
              <w:t>Химия и здоровье человека</w:t>
            </w:r>
          </w:p>
        </w:tc>
        <w:tc>
          <w:tcPr>
            <w:tcW w:w="1141"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1 </w:t>
            </w:r>
          </w:p>
        </w:tc>
        <w:tc>
          <w:tcPr>
            <w:tcW w:w="1408" w:type="dxa"/>
            <w:tcMar>
              <w:top w:w="50" w:type="dxa"/>
              <w:left w:w="100" w:type="dxa"/>
            </w:tcMar>
            <w:vAlign w:val="center"/>
          </w:tcPr>
          <w:p w:rsidR="004D7B10" w:rsidRPr="00C4306C" w:rsidRDefault="004D7B10">
            <w:pPr>
              <w:spacing w:after="0"/>
              <w:ind w:left="135"/>
              <w:jc w:val="center"/>
              <w:rPr>
                <w:sz w:val="16"/>
                <w:szCs w:val="16"/>
              </w:rPr>
            </w:pPr>
          </w:p>
        </w:tc>
        <w:tc>
          <w:tcPr>
            <w:tcW w:w="1515" w:type="dxa"/>
            <w:tcMar>
              <w:top w:w="50" w:type="dxa"/>
              <w:left w:w="100" w:type="dxa"/>
            </w:tcMar>
            <w:vAlign w:val="center"/>
          </w:tcPr>
          <w:p w:rsidR="004D7B10" w:rsidRPr="00C4306C" w:rsidRDefault="004D7B10">
            <w:pPr>
              <w:spacing w:after="0"/>
              <w:ind w:left="135"/>
              <w:jc w:val="center"/>
              <w:rPr>
                <w:sz w:val="16"/>
                <w:szCs w:val="16"/>
              </w:rPr>
            </w:pPr>
          </w:p>
        </w:tc>
        <w:tc>
          <w:tcPr>
            <w:tcW w:w="1059" w:type="dxa"/>
            <w:tcMar>
              <w:top w:w="50" w:type="dxa"/>
              <w:left w:w="100" w:type="dxa"/>
            </w:tcMar>
            <w:vAlign w:val="center"/>
          </w:tcPr>
          <w:p w:rsidR="004D7B10" w:rsidRPr="00C4306C" w:rsidRDefault="004B70FF">
            <w:pPr>
              <w:spacing w:after="0"/>
              <w:ind w:left="135"/>
              <w:rPr>
                <w:sz w:val="16"/>
                <w:szCs w:val="16"/>
              </w:rPr>
            </w:pPr>
            <w:r>
              <w:rPr>
                <w:sz w:val="16"/>
                <w:szCs w:val="16"/>
              </w:rPr>
              <w:t>07.05</w:t>
            </w:r>
          </w:p>
        </w:tc>
        <w:tc>
          <w:tcPr>
            <w:tcW w:w="3382" w:type="dxa"/>
            <w:tcMar>
              <w:top w:w="50" w:type="dxa"/>
              <w:left w:w="100" w:type="dxa"/>
            </w:tcMar>
            <w:vAlign w:val="center"/>
          </w:tcPr>
          <w:p w:rsidR="004D7B10" w:rsidRPr="00C4306C" w:rsidRDefault="004D7B10">
            <w:pPr>
              <w:spacing w:after="0"/>
              <w:ind w:left="135"/>
              <w:rPr>
                <w:sz w:val="16"/>
                <w:szCs w:val="16"/>
              </w:rPr>
            </w:pPr>
          </w:p>
        </w:tc>
      </w:tr>
      <w:tr w:rsidR="00AA4686" w:rsidRPr="00C4306C" w:rsidTr="009A2974">
        <w:trPr>
          <w:trHeight w:val="144"/>
          <w:tblCellSpacing w:w="20" w:type="nil"/>
        </w:trPr>
        <w:tc>
          <w:tcPr>
            <w:tcW w:w="572" w:type="dxa"/>
            <w:tcMar>
              <w:top w:w="50" w:type="dxa"/>
              <w:left w:w="100" w:type="dxa"/>
            </w:tcMar>
            <w:vAlign w:val="center"/>
          </w:tcPr>
          <w:p w:rsidR="00AA4686" w:rsidRPr="00C4306C" w:rsidRDefault="00594132" w:rsidP="009A2974">
            <w:pPr>
              <w:spacing w:after="0"/>
              <w:rPr>
                <w:sz w:val="16"/>
                <w:szCs w:val="16"/>
              </w:rPr>
            </w:pPr>
            <w:r>
              <w:rPr>
                <w:rFonts w:ascii="Times New Roman" w:hAnsi="Times New Roman"/>
                <w:color w:val="000000"/>
                <w:sz w:val="16"/>
                <w:szCs w:val="16"/>
              </w:rPr>
              <w:t>66-67-68</w:t>
            </w:r>
          </w:p>
        </w:tc>
        <w:tc>
          <w:tcPr>
            <w:tcW w:w="5624" w:type="dxa"/>
            <w:tcMar>
              <w:top w:w="50" w:type="dxa"/>
              <w:left w:w="100" w:type="dxa"/>
            </w:tcMar>
            <w:vAlign w:val="center"/>
          </w:tcPr>
          <w:p w:rsidR="00AA4686" w:rsidRPr="00C4306C" w:rsidRDefault="005F4E37" w:rsidP="009A2974">
            <w:pPr>
              <w:spacing w:after="0"/>
              <w:ind w:left="135"/>
              <w:rPr>
                <w:sz w:val="16"/>
                <w:szCs w:val="16"/>
              </w:rPr>
            </w:pPr>
            <w:r>
              <w:rPr>
                <w:rFonts w:ascii="Times New Roman" w:hAnsi="Times New Roman"/>
                <w:color w:val="000000"/>
                <w:sz w:val="16"/>
                <w:szCs w:val="16"/>
              </w:rPr>
              <w:t xml:space="preserve">Повторение и обобщение </w:t>
            </w:r>
          </w:p>
        </w:tc>
        <w:tc>
          <w:tcPr>
            <w:tcW w:w="1141" w:type="dxa"/>
            <w:tcMar>
              <w:top w:w="50" w:type="dxa"/>
              <w:left w:w="100" w:type="dxa"/>
            </w:tcMar>
            <w:vAlign w:val="center"/>
          </w:tcPr>
          <w:p w:rsidR="00AA4686" w:rsidRPr="00C4306C" w:rsidRDefault="005F4E37" w:rsidP="009A2974">
            <w:pPr>
              <w:spacing w:after="0"/>
              <w:ind w:left="135"/>
              <w:jc w:val="center"/>
              <w:rPr>
                <w:sz w:val="16"/>
                <w:szCs w:val="16"/>
              </w:rPr>
            </w:pPr>
            <w:r>
              <w:rPr>
                <w:rFonts w:ascii="Times New Roman" w:hAnsi="Times New Roman"/>
                <w:color w:val="000000"/>
                <w:sz w:val="16"/>
                <w:szCs w:val="16"/>
              </w:rPr>
              <w:t>3</w:t>
            </w:r>
            <w:r w:rsidR="00AA4686" w:rsidRPr="00C4306C">
              <w:rPr>
                <w:rFonts w:ascii="Times New Roman" w:hAnsi="Times New Roman"/>
                <w:color w:val="000000"/>
                <w:sz w:val="16"/>
                <w:szCs w:val="16"/>
              </w:rPr>
              <w:t xml:space="preserve"> </w:t>
            </w:r>
          </w:p>
        </w:tc>
        <w:tc>
          <w:tcPr>
            <w:tcW w:w="1408" w:type="dxa"/>
            <w:tcMar>
              <w:top w:w="50" w:type="dxa"/>
              <w:left w:w="100" w:type="dxa"/>
            </w:tcMar>
            <w:vAlign w:val="center"/>
          </w:tcPr>
          <w:p w:rsidR="00AA4686" w:rsidRPr="00C4306C" w:rsidRDefault="00AA4686" w:rsidP="009A2974">
            <w:pPr>
              <w:spacing w:after="0"/>
              <w:ind w:left="135"/>
              <w:jc w:val="center"/>
              <w:rPr>
                <w:sz w:val="16"/>
                <w:szCs w:val="16"/>
              </w:rPr>
            </w:pPr>
          </w:p>
        </w:tc>
        <w:tc>
          <w:tcPr>
            <w:tcW w:w="1515" w:type="dxa"/>
            <w:tcMar>
              <w:top w:w="50" w:type="dxa"/>
              <w:left w:w="100" w:type="dxa"/>
            </w:tcMar>
            <w:vAlign w:val="center"/>
          </w:tcPr>
          <w:p w:rsidR="00AA4686" w:rsidRPr="00C4306C" w:rsidRDefault="00AA4686" w:rsidP="009A2974">
            <w:pPr>
              <w:spacing w:after="0"/>
              <w:ind w:left="135"/>
              <w:jc w:val="center"/>
              <w:rPr>
                <w:sz w:val="16"/>
                <w:szCs w:val="16"/>
              </w:rPr>
            </w:pPr>
          </w:p>
        </w:tc>
        <w:tc>
          <w:tcPr>
            <w:tcW w:w="1059" w:type="dxa"/>
            <w:tcMar>
              <w:top w:w="50" w:type="dxa"/>
              <w:left w:w="100" w:type="dxa"/>
            </w:tcMar>
            <w:vAlign w:val="center"/>
          </w:tcPr>
          <w:p w:rsidR="00AA4686" w:rsidRDefault="004B70FF" w:rsidP="009A2974">
            <w:pPr>
              <w:spacing w:after="0"/>
              <w:ind w:left="135"/>
              <w:rPr>
                <w:sz w:val="16"/>
                <w:szCs w:val="16"/>
              </w:rPr>
            </w:pPr>
            <w:r>
              <w:rPr>
                <w:sz w:val="16"/>
                <w:szCs w:val="16"/>
              </w:rPr>
              <w:t>14.05</w:t>
            </w:r>
          </w:p>
          <w:p w:rsidR="004B70FF" w:rsidRDefault="004B70FF" w:rsidP="009A2974">
            <w:pPr>
              <w:spacing w:after="0"/>
              <w:ind w:left="135"/>
              <w:rPr>
                <w:sz w:val="16"/>
                <w:szCs w:val="16"/>
              </w:rPr>
            </w:pPr>
            <w:r>
              <w:rPr>
                <w:sz w:val="16"/>
                <w:szCs w:val="16"/>
              </w:rPr>
              <w:t>16.05</w:t>
            </w:r>
          </w:p>
          <w:p w:rsidR="004B70FF" w:rsidRDefault="000E1379" w:rsidP="009A2974">
            <w:pPr>
              <w:spacing w:after="0"/>
              <w:ind w:left="135"/>
              <w:rPr>
                <w:sz w:val="16"/>
                <w:szCs w:val="16"/>
              </w:rPr>
            </w:pPr>
            <w:r>
              <w:rPr>
                <w:sz w:val="16"/>
                <w:szCs w:val="16"/>
              </w:rPr>
              <w:t>21.05</w:t>
            </w:r>
          </w:p>
          <w:p w:rsidR="000E1379" w:rsidRPr="00C4306C" w:rsidRDefault="000E1379" w:rsidP="009A2974">
            <w:pPr>
              <w:spacing w:after="0"/>
              <w:ind w:left="135"/>
              <w:rPr>
                <w:sz w:val="16"/>
                <w:szCs w:val="16"/>
              </w:rPr>
            </w:pPr>
            <w:r>
              <w:rPr>
                <w:sz w:val="16"/>
                <w:szCs w:val="16"/>
              </w:rPr>
              <w:t>23.05</w:t>
            </w:r>
          </w:p>
        </w:tc>
        <w:tc>
          <w:tcPr>
            <w:tcW w:w="3382" w:type="dxa"/>
            <w:tcMar>
              <w:top w:w="50" w:type="dxa"/>
              <w:left w:w="100" w:type="dxa"/>
            </w:tcMar>
            <w:vAlign w:val="center"/>
          </w:tcPr>
          <w:p w:rsidR="00AA4686" w:rsidRPr="00C4306C" w:rsidRDefault="00AA4686" w:rsidP="009A2974">
            <w:pPr>
              <w:spacing w:after="0"/>
              <w:ind w:left="135"/>
              <w:rPr>
                <w:sz w:val="16"/>
                <w:szCs w:val="16"/>
              </w:rPr>
            </w:pPr>
          </w:p>
        </w:tc>
      </w:tr>
      <w:tr w:rsidR="004D7B10" w:rsidRPr="00C4306C" w:rsidTr="00C4306C">
        <w:trPr>
          <w:trHeight w:val="144"/>
          <w:tblCellSpacing w:w="20" w:type="nil"/>
        </w:trPr>
        <w:tc>
          <w:tcPr>
            <w:tcW w:w="6196" w:type="dxa"/>
            <w:gridSpan w:val="2"/>
            <w:tcMar>
              <w:top w:w="50" w:type="dxa"/>
              <w:left w:w="100" w:type="dxa"/>
            </w:tcMar>
            <w:vAlign w:val="center"/>
          </w:tcPr>
          <w:p w:rsidR="004D7B10" w:rsidRPr="00C4306C" w:rsidRDefault="00795C11">
            <w:pPr>
              <w:spacing w:after="0"/>
              <w:ind w:left="135"/>
              <w:rPr>
                <w:sz w:val="16"/>
                <w:szCs w:val="16"/>
              </w:rPr>
            </w:pPr>
            <w:r w:rsidRPr="00C4306C">
              <w:rPr>
                <w:rFonts w:ascii="Times New Roman" w:hAnsi="Times New Roman"/>
                <w:color w:val="000000"/>
                <w:sz w:val="16"/>
                <w:szCs w:val="16"/>
              </w:rPr>
              <w:t>ОБЩЕЕ КОЛИЧЕСТВО ЧАСОВ ПО ПРОГРАММЕ</w:t>
            </w:r>
          </w:p>
        </w:tc>
        <w:tc>
          <w:tcPr>
            <w:tcW w:w="1141" w:type="dxa"/>
            <w:tcMar>
              <w:top w:w="50" w:type="dxa"/>
              <w:left w:w="100" w:type="dxa"/>
            </w:tcMar>
            <w:vAlign w:val="center"/>
          </w:tcPr>
          <w:p w:rsidR="004D7B10" w:rsidRPr="00C4306C" w:rsidRDefault="00795C11" w:rsidP="00AA4686">
            <w:pPr>
              <w:spacing w:after="0"/>
              <w:ind w:left="135"/>
              <w:jc w:val="center"/>
              <w:rPr>
                <w:sz w:val="16"/>
                <w:szCs w:val="16"/>
              </w:rPr>
            </w:pPr>
            <w:r w:rsidRPr="00C4306C">
              <w:rPr>
                <w:rFonts w:ascii="Times New Roman" w:hAnsi="Times New Roman"/>
                <w:color w:val="000000"/>
                <w:sz w:val="16"/>
                <w:szCs w:val="16"/>
              </w:rPr>
              <w:t xml:space="preserve"> </w:t>
            </w:r>
            <w:r w:rsidR="00AA4686">
              <w:rPr>
                <w:rFonts w:ascii="Times New Roman" w:hAnsi="Times New Roman"/>
                <w:color w:val="000000"/>
                <w:sz w:val="16"/>
                <w:szCs w:val="16"/>
              </w:rPr>
              <w:t>68</w:t>
            </w:r>
          </w:p>
        </w:tc>
        <w:tc>
          <w:tcPr>
            <w:tcW w:w="1408"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2 </w:t>
            </w:r>
          </w:p>
        </w:tc>
        <w:tc>
          <w:tcPr>
            <w:tcW w:w="1515" w:type="dxa"/>
            <w:tcMar>
              <w:top w:w="50" w:type="dxa"/>
              <w:left w:w="100" w:type="dxa"/>
            </w:tcMar>
            <w:vAlign w:val="center"/>
          </w:tcPr>
          <w:p w:rsidR="004D7B10" w:rsidRPr="00C4306C" w:rsidRDefault="00795C11">
            <w:pPr>
              <w:spacing w:after="0"/>
              <w:ind w:left="135"/>
              <w:jc w:val="center"/>
              <w:rPr>
                <w:sz w:val="16"/>
                <w:szCs w:val="16"/>
              </w:rPr>
            </w:pPr>
            <w:r w:rsidRPr="00C4306C">
              <w:rPr>
                <w:rFonts w:ascii="Times New Roman" w:hAnsi="Times New Roman"/>
                <w:color w:val="000000"/>
                <w:sz w:val="16"/>
                <w:szCs w:val="16"/>
              </w:rPr>
              <w:t xml:space="preserve"> 3 </w:t>
            </w:r>
          </w:p>
        </w:tc>
        <w:tc>
          <w:tcPr>
            <w:tcW w:w="4441" w:type="dxa"/>
            <w:gridSpan w:val="2"/>
            <w:tcMar>
              <w:top w:w="50" w:type="dxa"/>
              <w:left w:w="100" w:type="dxa"/>
            </w:tcMar>
            <w:vAlign w:val="center"/>
          </w:tcPr>
          <w:p w:rsidR="004D7B10" w:rsidRPr="00C4306C" w:rsidRDefault="004D7B10">
            <w:pPr>
              <w:rPr>
                <w:sz w:val="16"/>
                <w:szCs w:val="16"/>
              </w:rPr>
            </w:pPr>
          </w:p>
        </w:tc>
      </w:tr>
    </w:tbl>
    <w:p w:rsidR="004D7B10" w:rsidRPr="00C4306C" w:rsidRDefault="004D7B10">
      <w:pPr>
        <w:rPr>
          <w:sz w:val="16"/>
          <w:szCs w:val="16"/>
        </w:rPr>
        <w:sectPr w:rsidR="004D7B10" w:rsidRPr="00C4306C" w:rsidSect="00F57834">
          <w:pgSz w:w="16383" w:h="11906" w:orient="landscape"/>
          <w:pgMar w:top="426" w:right="708" w:bottom="1134" w:left="993" w:header="720" w:footer="720" w:gutter="0"/>
          <w:cols w:space="720"/>
        </w:sectPr>
      </w:pPr>
    </w:p>
    <w:p w:rsidR="004D7B10" w:rsidRPr="00C4306C" w:rsidRDefault="004D7B10">
      <w:pPr>
        <w:rPr>
          <w:sz w:val="16"/>
          <w:szCs w:val="16"/>
        </w:rPr>
        <w:sectPr w:rsidR="004D7B10" w:rsidRPr="00C4306C" w:rsidSect="00C4306C">
          <w:pgSz w:w="11906" w:h="16383"/>
          <w:pgMar w:top="1134" w:right="708" w:bottom="1134" w:left="993" w:header="720" w:footer="720" w:gutter="0"/>
          <w:cols w:space="720"/>
        </w:sectPr>
      </w:pPr>
      <w:bookmarkStart w:id="8" w:name="block-25869801"/>
      <w:bookmarkEnd w:id="7"/>
    </w:p>
    <w:bookmarkEnd w:id="8"/>
    <w:p w:rsidR="00795C11" w:rsidRPr="00C4306C" w:rsidRDefault="00795C11">
      <w:pPr>
        <w:rPr>
          <w:sz w:val="16"/>
          <w:szCs w:val="16"/>
        </w:rPr>
      </w:pPr>
    </w:p>
    <w:sectPr w:rsidR="00795C11" w:rsidRPr="00C4306C" w:rsidSect="00C4306C">
      <w:pgSz w:w="11907" w:h="16839" w:code="9"/>
      <w:pgMar w:top="1440" w:right="708" w:bottom="144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616786"/>
    <w:multiLevelType w:val="multilevel"/>
    <w:tmpl w:val="8EB4074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B10"/>
    <w:rsid w:val="000E1379"/>
    <w:rsid w:val="00270E8D"/>
    <w:rsid w:val="002B4228"/>
    <w:rsid w:val="004B70FF"/>
    <w:rsid w:val="004D7B10"/>
    <w:rsid w:val="00586011"/>
    <w:rsid w:val="00594132"/>
    <w:rsid w:val="005D2AF3"/>
    <w:rsid w:val="005F4E37"/>
    <w:rsid w:val="00795C11"/>
    <w:rsid w:val="00AA4686"/>
    <w:rsid w:val="00C4306C"/>
    <w:rsid w:val="00D656D5"/>
    <w:rsid w:val="00F13F87"/>
    <w:rsid w:val="00F578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11</Pages>
  <Words>6177</Words>
  <Characters>35210</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пк</cp:lastModifiedBy>
  <cp:revision>9</cp:revision>
  <cp:lastPrinted>2023-09-27T19:08:00Z</cp:lastPrinted>
  <dcterms:created xsi:type="dcterms:W3CDTF">2023-09-27T18:25:00Z</dcterms:created>
  <dcterms:modified xsi:type="dcterms:W3CDTF">2023-09-27T19:09:00Z</dcterms:modified>
</cp:coreProperties>
</file>